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EA5AE" w14:textId="2A295F6E" w:rsidR="004950AE" w:rsidRDefault="00662EBE" w:rsidP="002F4FC7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03EC433" wp14:editId="21D41642">
            <wp:extent cx="2276133" cy="2339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6133" cy="23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927F4" w14:textId="62EEF2FA" w:rsidR="004950AE" w:rsidRPr="00662EBE" w:rsidRDefault="00662EBE" w:rsidP="002F4FC7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662EBE">
        <w:rPr>
          <w:rFonts w:cstheme="minorHAnsi"/>
          <w:b/>
          <w:bCs/>
          <w:sz w:val="28"/>
          <w:szCs w:val="28"/>
        </w:rPr>
        <w:t>VIII</w:t>
      </w:r>
    </w:p>
    <w:p w14:paraId="5D5B9956" w14:textId="77777777" w:rsidR="004950AE" w:rsidRDefault="004950AE" w:rsidP="007A696A">
      <w:pPr>
        <w:rPr>
          <w:rFonts w:cstheme="minorHAnsi"/>
          <w:sz w:val="24"/>
          <w:szCs w:val="24"/>
        </w:rPr>
      </w:pPr>
    </w:p>
    <w:p w14:paraId="5B3AAB93" w14:textId="77777777" w:rsidR="004950AE" w:rsidRDefault="004950AE" w:rsidP="007A696A">
      <w:pPr>
        <w:rPr>
          <w:rFonts w:cstheme="minorHAnsi"/>
          <w:sz w:val="24"/>
          <w:szCs w:val="24"/>
        </w:rPr>
      </w:pPr>
    </w:p>
    <w:p w14:paraId="2A20E014" w14:textId="77777777" w:rsidR="004950AE" w:rsidRDefault="004950AE" w:rsidP="007A696A">
      <w:pPr>
        <w:rPr>
          <w:rFonts w:cstheme="minorHAnsi"/>
          <w:sz w:val="24"/>
          <w:szCs w:val="24"/>
        </w:rPr>
      </w:pPr>
    </w:p>
    <w:p w14:paraId="3EAF46BA" w14:textId="77777777" w:rsidR="004950AE" w:rsidRDefault="004950AE" w:rsidP="007A696A">
      <w:pPr>
        <w:rPr>
          <w:rFonts w:cstheme="minorHAnsi"/>
          <w:sz w:val="24"/>
          <w:szCs w:val="24"/>
        </w:rPr>
      </w:pPr>
    </w:p>
    <w:p w14:paraId="5EE2DF35" w14:textId="77777777" w:rsidR="004950AE" w:rsidRDefault="004950AE" w:rsidP="007A696A">
      <w:pPr>
        <w:rPr>
          <w:rFonts w:cstheme="minorHAnsi"/>
          <w:sz w:val="24"/>
          <w:szCs w:val="24"/>
        </w:rPr>
      </w:pPr>
    </w:p>
    <w:p w14:paraId="6BA610CC" w14:textId="453A3FA7" w:rsidR="004950AE" w:rsidRPr="004950AE" w:rsidRDefault="004950AE" w:rsidP="007A696A">
      <w:pPr>
        <w:ind w:left="720" w:firstLine="720"/>
        <w:rPr>
          <w:rFonts w:cstheme="minorHAnsi"/>
          <w:sz w:val="28"/>
          <w:szCs w:val="28"/>
        </w:rPr>
      </w:pPr>
      <w:r w:rsidRPr="004950AE">
        <w:rPr>
          <w:rFonts w:cstheme="minorHAnsi"/>
          <w:sz w:val="28"/>
          <w:szCs w:val="28"/>
        </w:rPr>
        <w:t xml:space="preserve">Dated: </w:t>
      </w:r>
      <w:r w:rsidR="0066648C">
        <w:rPr>
          <w:rFonts w:cstheme="minorHAnsi"/>
          <w:sz w:val="28"/>
          <w:szCs w:val="28"/>
        </w:rPr>
        <w:t xml:space="preserve">Registered by OFT (QLD) </w:t>
      </w:r>
      <w:r w:rsidR="00067FE4">
        <w:rPr>
          <w:rFonts w:cstheme="minorHAnsi"/>
          <w:sz w:val="28"/>
          <w:szCs w:val="28"/>
        </w:rPr>
        <w:t xml:space="preserve">- </w:t>
      </w:r>
      <w:r w:rsidR="0066648C">
        <w:rPr>
          <w:rFonts w:cstheme="minorHAnsi"/>
          <w:sz w:val="28"/>
          <w:szCs w:val="28"/>
        </w:rPr>
        <w:t>10 December 2024</w:t>
      </w:r>
    </w:p>
    <w:p w14:paraId="402B1760" w14:textId="77777777" w:rsidR="004950AE" w:rsidRDefault="004950AE" w:rsidP="007A696A">
      <w:pPr>
        <w:ind w:left="720" w:firstLine="720"/>
        <w:rPr>
          <w:rFonts w:cstheme="minorHAnsi"/>
          <w:b/>
          <w:bCs/>
          <w:sz w:val="36"/>
          <w:szCs w:val="36"/>
        </w:rPr>
      </w:pPr>
    </w:p>
    <w:p w14:paraId="2D12238E" w14:textId="2BEAD1FC" w:rsidR="004950AE" w:rsidRDefault="004950AE" w:rsidP="007A696A">
      <w:pPr>
        <w:spacing w:after="0"/>
        <w:ind w:firstLine="720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 xml:space="preserve">Constitution of </w:t>
      </w:r>
    </w:p>
    <w:p w14:paraId="07FAE146" w14:textId="451DD2D0" w:rsidR="004950AE" w:rsidRDefault="004950AE" w:rsidP="007A696A">
      <w:pPr>
        <w:spacing w:after="0"/>
        <w:ind w:firstLine="720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The 8</w:t>
      </w:r>
      <w:r w:rsidRPr="004950AE">
        <w:rPr>
          <w:rFonts w:cstheme="minorHAnsi"/>
          <w:b/>
          <w:bCs/>
          <w:sz w:val="36"/>
          <w:szCs w:val="36"/>
          <w:vertAlign w:val="superscript"/>
        </w:rPr>
        <w:t>th</w:t>
      </w:r>
      <w:r>
        <w:rPr>
          <w:rFonts w:cstheme="minorHAnsi"/>
          <w:b/>
          <w:bCs/>
          <w:sz w:val="36"/>
          <w:szCs w:val="36"/>
        </w:rPr>
        <w:t xml:space="preserve"> Battalion Royal Australian Regiment</w:t>
      </w:r>
      <w:r w:rsidR="006B78AE">
        <w:rPr>
          <w:rFonts w:cstheme="minorHAnsi"/>
          <w:b/>
          <w:bCs/>
          <w:sz w:val="36"/>
          <w:szCs w:val="36"/>
        </w:rPr>
        <w:t xml:space="preserve"> Association</w:t>
      </w:r>
    </w:p>
    <w:p w14:paraId="3C938AFB" w14:textId="190CBB61" w:rsidR="0041694E" w:rsidRDefault="0041694E" w:rsidP="007A696A">
      <w:pPr>
        <w:spacing w:after="0"/>
        <w:ind w:firstLine="720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Incorporated</w:t>
      </w:r>
    </w:p>
    <w:p w14:paraId="3762D012" w14:textId="77777777" w:rsidR="004950AE" w:rsidRDefault="004950AE" w:rsidP="007A696A">
      <w:pPr>
        <w:spacing w:after="0"/>
        <w:ind w:firstLine="720"/>
        <w:rPr>
          <w:rFonts w:cstheme="minorHAnsi"/>
          <w:b/>
          <w:bCs/>
          <w:sz w:val="36"/>
          <w:szCs w:val="36"/>
        </w:rPr>
      </w:pPr>
    </w:p>
    <w:p w14:paraId="5CCB9CA3" w14:textId="1D223A03" w:rsidR="004950AE" w:rsidRDefault="004950AE" w:rsidP="007A696A">
      <w:pPr>
        <w:spacing w:after="0"/>
        <w:ind w:firstLine="720"/>
        <w:rPr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A</w:t>
      </w:r>
      <w:r w:rsidR="006B78AE">
        <w:rPr>
          <w:rFonts w:cstheme="minorHAnsi"/>
          <w:b/>
          <w:bCs/>
          <w:sz w:val="36"/>
          <w:szCs w:val="36"/>
        </w:rPr>
        <w:t>B</w:t>
      </w:r>
      <w:r>
        <w:rPr>
          <w:rFonts w:cstheme="minorHAnsi"/>
          <w:b/>
          <w:bCs/>
          <w:sz w:val="36"/>
          <w:szCs w:val="36"/>
        </w:rPr>
        <w:t xml:space="preserve">N: </w:t>
      </w:r>
      <w:r w:rsidR="006B78AE" w:rsidRPr="006B78AE">
        <w:rPr>
          <w:b/>
          <w:bCs/>
          <w:sz w:val="36"/>
          <w:szCs w:val="36"/>
        </w:rPr>
        <w:t>12 157 362 866</w:t>
      </w:r>
    </w:p>
    <w:p w14:paraId="2726F886" w14:textId="77777777" w:rsidR="006B78AE" w:rsidRDefault="006B78AE" w:rsidP="007A696A">
      <w:pPr>
        <w:spacing w:after="0"/>
        <w:ind w:firstLine="720"/>
        <w:rPr>
          <w:rFonts w:cstheme="minorHAnsi"/>
          <w:b/>
          <w:bCs/>
          <w:sz w:val="36"/>
          <w:szCs w:val="36"/>
        </w:rPr>
      </w:pPr>
    </w:p>
    <w:p w14:paraId="5F8722C0" w14:textId="77777777" w:rsidR="006B78AE" w:rsidRDefault="006B78AE" w:rsidP="007A696A">
      <w:pPr>
        <w:spacing w:after="0"/>
        <w:ind w:left="720" w:firstLine="720"/>
        <w:rPr>
          <w:rFonts w:cstheme="minorHAnsi"/>
          <w:b/>
          <w:bCs/>
          <w:sz w:val="36"/>
          <w:szCs w:val="36"/>
        </w:rPr>
      </w:pPr>
    </w:p>
    <w:p w14:paraId="4EC17178" w14:textId="77777777" w:rsidR="006B78AE" w:rsidRDefault="006B78AE" w:rsidP="007A696A">
      <w:pPr>
        <w:spacing w:after="0"/>
        <w:ind w:left="720" w:firstLine="720"/>
        <w:rPr>
          <w:rFonts w:cstheme="minorHAnsi"/>
          <w:b/>
          <w:bCs/>
          <w:sz w:val="36"/>
          <w:szCs w:val="36"/>
        </w:rPr>
      </w:pPr>
    </w:p>
    <w:p w14:paraId="7EBC084D" w14:textId="77777777" w:rsidR="006B78AE" w:rsidRDefault="006B78AE" w:rsidP="007A696A">
      <w:pPr>
        <w:spacing w:after="0"/>
        <w:ind w:left="720" w:firstLine="720"/>
        <w:rPr>
          <w:rFonts w:cstheme="minorHAnsi"/>
          <w:b/>
          <w:bCs/>
          <w:sz w:val="36"/>
          <w:szCs w:val="36"/>
        </w:rPr>
      </w:pPr>
    </w:p>
    <w:p w14:paraId="648AE881" w14:textId="77777777" w:rsidR="006B78AE" w:rsidRDefault="006B78AE" w:rsidP="007A696A">
      <w:pPr>
        <w:spacing w:after="0"/>
        <w:ind w:left="720" w:firstLine="720"/>
        <w:rPr>
          <w:rFonts w:cstheme="minorHAnsi"/>
          <w:b/>
          <w:bCs/>
          <w:sz w:val="36"/>
          <w:szCs w:val="36"/>
        </w:rPr>
      </w:pPr>
    </w:p>
    <w:p w14:paraId="563DA3F2" w14:textId="0F79B705" w:rsidR="006B78AE" w:rsidRDefault="006B78AE" w:rsidP="007A696A">
      <w:pPr>
        <w:spacing w:after="0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Version 1:    </w:t>
      </w:r>
      <w:r w:rsidR="009C2145">
        <w:rPr>
          <w:rFonts w:cstheme="minorHAnsi"/>
          <w:sz w:val="24"/>
          <w:szCs w:val="24"/>
        </w:rPr>
        <w:t>Associations Incorporation</w:t>
      </w:r>
      <w:r w:rsidR="005E4BEC">
        <w:rPr>
          <w:rFonts w:cstheme="minorHAnsi"/>
          <w:sz w:val="24"/>
          <w:szCs w:val="24"/>
        </w:rPr>
        <w:t xml:space="preserve"> Act 1981 Registered 10 December 2024</w:t>
      </w:r>
    </w:p>
    <w:p w14:paraId="6133A9BB" w14:textId="3EE5E4CF" w:rsidR="001D47BD" w:rsidRDefault="001F2F10" w:rsidP="001F2F1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</w:t>
      </w:r>
      <w:r w:rsidR="001D47BD">
        <w:rPr>
          <w:rFonts w:cstheme="minorHAnsi"/>
          <w:sz w:val="24"/>
          <w:szCs w:val="24"/>
        </w:rPr>
        <w:t>Delegate of the Chief Executive</w:t>
      </w:r>
    </w:p>
    <w:p w14:paraId="150AC936" w14:textId="77777777" w:rsidR="00587690" w:rsidRDefault="006B78AE" w:rsidP="007A696A">
      <w:pPr>
        <w:spacing w:after="0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Adopted at </w:t>
      </w:r>
      <w:proofErr w:type="gramStart"/>
      <w:r w:rsidR="008708A1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>he</w:t>
      </w:r>
      <w:proofErr w:type="gramEnd"/>
      <w:r>
        <w:rPr>
          <w:rFonts w:cstheme="minorHAnsi"/>
          <w:sz w:val="24"/>
          <w:szCs w:val="24"/>
        </w:rPr>
        <w:t xml:space="preserve"> 8</w:t>
      </w:r>
      <w:r w:rsidRPr="006B78AE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Battalion Royal Australian Regiment Association </w:t>
      </w:r>
      <w:r w:rsidR="0041694E">
        <w:rPr>
          <w:rFonts w:cstheme="minorHAnsi"/>
          <w:sz w:val="24"/>
          <w:szCs w:val="24"/>
        </w:rPr>
        <w:t>Inc</w:t>
      </w:r>
      <w:r w:rsidR="00C76B4A">
        <w:rPr>
          <w:rFonts w:cstheme="minorHAnsi"/>
          <w:sz w:val="24"/>
          <w:szCs w:val="24"/>
        </w:rPr>
        <w:t>orporated</w:t>
      </w:r>
    </w:p>
    <w:p w14:paraId="4F691EA4" w14:textId="75ABFA6E" w:rsidR="006B78AE" w:rsidRPr="006B78AE" w:rsidRDefault="00814B75" w:rsidP="007A696A">
      <w:pPr>
        <w:spacing w:after="0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2A1F6C">
        <w:rPr>
          <w:rFonts w:cstheme="minorHAnsi"/>
          <w:sz w:val="24"/>
          <w:szCs w:val="24"/>
        </w:rPr>
        <w:t xml:space="preserve">pecial </w:t>
      </w:r>
      <w:r w:rsidR="006B78AE">
        <w:rPr>
          <w:rFonts w:cstheme="minorHAnsi"/>
          <w:sz w:val="24"/>
          <w:szCs w:val="24"/>
        </w:rPr>
        <w:t>G</w:t>
      </w:r>
      <w:r w:rsidR="002A1F6C">
        <w:rPr>
          <w:rFonts w:cstheme="minorHAnsi"/>
          <w:sz w:val="24"/>
          <w:szCs w:val="24"/>
        </w:rPr>
        <w:t xml:space="preserve">eneral </w:t>
      </w:r>
      <w:r w:rsidR="006B78AE">
        <w:rPr>
          <w:rFonts w:cstheme="minorHAnsi"/>
          <w:sz w:val="24"/>
          <w:szCs w:val="24"/>
        </w:rPr>
        <w:t>M</w:t>
      </w:r>
      <w:r w:rsidR="002A1F6C">
        <w:rPr>
          <w:rFonts w:cstheme="minorHAnsi"/>
          <w:sz w:val="24"/>
          <w:szCs w:val="24"/>
        </w:rPr>
        <w:t>eeting</w:t>
      </w:r>
      <w:r w:rsidR="006B78AE">
        <w:rPr>
          <w:rFonts w:cstheme="minorHAnsi"/>
          <w:sz w:val="24"/>
          <w:szCs w:val="24"/>
        </w:rPr>
        <w:t xml:space="preserve"> – </w:t>
      </w:r>
      <w:r w:rsidR="00587690">
        <w:rPr>
          <w:rFonts w:cstheme="minorHAnsi"/>
          <w:sz w:val="24"/>
          <w:szCs w:val="24"/>
        </w:rPr>
        <w:t>15</w:t>
      </w:r>
      <w:r w:rsidR="00587690" w:rsidRPr="00587690">
        <w:rPr>
          <w:rFonts w:cstheme="minorHAnsi"/>
          <w:sz w:val="24"/>
          <w:szCs w:val="24"/>
          <w:vertAlign w:val="superscript"/>
        </w:rPr>
        <w:t>th</w:t>
      </w:r>
      <w:r w:rsidR="00587690">
        <w:rPr>
          <w:rFonts w:cstheme="minorHAnsi"/>
          <w:sz w:val="24"/>
          <w:szCs w:val="24"/>
        </w:rPr>
        <w:t xml:space="preserve"> September 2024</w:t>
      </w:r>
    </w:p>
    <w:p w14:paraId="37F45B7B" w14:textId="77777777" w:rsidR="006B78AE" w:rsidRDefault="004950AE" w:rsidP="007A696A">
      <w:pPr>
        <w:rPr>
          <w:rFonts w:cstheme="minorHAnsi"/>
          <w:sz w:val="24"/>
          <w:szCs w:val="24"/>
        </w:rPr>
      </w:pPr>
      <w:r w:rsidRPr="004950AE">
        <w:rPr>
          <w:rFonts w:cstheme="minorHAnsi"/>
          <w:sz w:val="24"/>
          <w:szCs w:val="24"/>
        </w:rPr>
        <w:br w:type="page"/>
      </w:r>
    </w:p>
    <w:p w14:paraId="563E1595" w14:textId="77777777" w:rsidR="006B78AE" w:rsidRDefault="006B78AE" w:rsidP="007A696A">
      <w:pPr>
        <w:rPr>
          <w:rFonts w:cstheme="minorHAnsi"/>
          <w:sz w:val="24"/>
          <w:szCs w:val="24"/>
        </w:rPr>
      </w:pPr>
    </w:p>
    <w:p w14:paraId="682023AB" w14:textId="77777777" w:rsidR="006B78AE" w:rsidRDefault="006B78AE" w:rsidP="007A696A">
      <w:pPr>
        <w:rPr>
          <w:rFonts w:cstheme="minorHAnsi"/>
          <w:sz w:val="24"/>
          <w:szCs w:val="24"/>
        </w:rPr>
      </w:pPr>
    </w:p>
    <w:p w14:paraId="58C83130" w14:textId="77777777" w:rsidR="0041694E" w:rsidRDefault="0041694E" w:rsidP="007A696A">
      <w:pPr>
        <w:ind w:left="1440"/>
        <w:rPr>
          <w:rFonts w:cstheme="minorHAnsi"/>
          <w:b/>
          <w:bCs/>
          <w:sz w:val="28"/>
          <w:szCs w:val="28"/>
        </w:rPr>
      </w:pPr>
    </w:p>
    <w:p w14:paraId="7D1A796A" w14:textId="77777777" w:rsidR="0041694E" w:rsidRDefault="0041694E" w:rsidP="007A696A">
      <w:pPr>
        <w:ind w:left="1440"/>
        <w:rPr>
          <w:rFonts w:cstheme="minorHAnsi"/>
          <w:b/>
          <w:bCs/>
          <w:sz w:val="28"/>
          <w:szCs w:val="28"/>
        </w:rPr>
      </w:pPr>
    </w:p>
    <w:p w14:paraId="390E755E" w14:textId="1313E3E5" w:rsidR="006B78AE" w:rsidRDefault="006B78AE" w:rsidP="007A696A">
      <w:pPr>
        <w:ind w:left="144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VERSION HISTORY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390"/>
        <w:gridCol w:w="6237"/>
        <w:gridCol w:w="1402"/>
      </w:tblGrid>
      <w:tr w:rsidR="006B78AE" w:rsidRPr="006B78AE" w14:paraId="41DBAA82" w14:textId="77777777" w:rsidTr="006B78AE">
        <w:tc>
          <w:tcPr>
            <w:tcW w:w="1390" w:type="dxa"/>
          </w:tcPr>
          <w:p w14:paraId="1849DE7E" w14:textId="596FF8F9" w:rsidR="006B78AE" w:rsidRPr="006B78AE" w:rsidRDefault="006B78AE" w:rsidP="007A696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6237" w:type="dxa"/>
          </w:tcPr>
          <w:p w14:paraId="64E94B6F" w14:textId="7DF2CEB6" w:rsidR="006B78AE" w:rsidRPr="006B78AE" w:rsidRDefault="006B78AE" w:rsidP="007A696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Description of Change</w:t>
            </w:r>
          </w:p>
        </w:tc>
        <w:tc>
          <w:tcPr>
            <w:tcW w:w="1402" w:type="dxa"/>
          </w:tcPr>
          <w:p w14:paraId="64FFBBFC" w14:textId="16860B76" w:rsidR="006B78AE" w:rsidRPr="006B78AE" w:rsidRDefault="006B78AE" w:rsidP="007A696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Version</w:t>
            </w:r>
          </w:p>
        </w:tc>
      </w:tr>
      <w:tr w:rsidR="006B78AE" w14:paraId="287FF303" w14:textId="77777777" w:rsidTr="006B78AE">
        <w:tc>
          <w:tcPr>
            <w:tcW w:w="1390" w:type="dxa"/>
          </w:tcPr>
          <w:p w14:paraId="23290FA6" w14:textId="2D9E738A" w:rsidR="006B78AE" w:rsidRDefault="0066648C" w:rsidP="007A696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10/12/2024</w:t>
            </w:r>
          </w:p>
        </w:tc>
        <w:tc>
          <w:tcPr>
            <w:tcW w:w="6237" w:type="dxa"/>
          </w:tcPr>
          <w:p w14:paraId="794A25A6" w14:textId="151CE1CD" w:rsidR="006B78AE" w:rsidRDefault="006B78AE" w:rsidP="007A696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Initial release following registration with OFT</w:t>
            </w:r>
          </w:p>
        </w:tc>
        <w:tc>
          <w:tcPr>
            <w:tcW w:w="1402" w:type="dxa"/>
          </w:tcPr>
          <w:p w14:paraId="2C93430C" w14:textId="57D0F70E" w:rsidR="006B78AE" w:rsidRDefault="006B78AE" w:rsidP="007A696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6B78AE" w14:paraId="321F2027" w14:textId="77777777" w:rsidTr="006B78AE">
        <w:tc>
          <w:tcPr>
            <w:tcW w:w="1390" w:type="dxa"/>
          </w:tcPr>
          <w:p w14:paraId="4F9A70C9" w14:textId="77777777" w:rsidR="006B78AE" w:rsidRDefault="006B78AE" w:rsidP="007A696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37" w:type="dxa"/>
          </w:tcPr>
          <w:p w14:paraId="72E5BFC9" w14:textId="77777777" w:rsidR="006B78AE" w:rsidRDefault="006B78AE" w:rsidP="007A696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2" w:type="dxa"/>
          </w:tcPr>
          <w:p w14:paraId="72FB6A04" w14:textId="77777777" w:rsidR="006B78AE" w:rsidRDefault="006B78AE" w:rsidP="007A696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B78AE" w14:paraId="29DF04F1" w14:textId="77777777" w:rsidTr="006B78AE">
        <w:tc>
          <w:tcPr>
            <w:tcW w:w="1390" w:type="dxa"/>
          </w:tcPr>
          <w:p w14:paraId="6F214604" w14:textId="77777777" w:rsidR="006B78AE" w:rsidRDefault="006B78AE" w:rsidP="007A696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37" w:type="dxa"/>
          </w:tcPr>
          <w:p w14:paraId="6A87FD17" w14:textId="77777777" w:rsidR="006B78AE" w:rsidRDefault="006B78AE" w:rsidP="007A696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2" w:type="dxa"/>
          </w:tcPr>
          <w:p w14:paraId="7E053C16" w14:textId="77777777" w:rsidR="006B78AE" w:rsidRDefault="006B78AE" w:rsidP="007A696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B78AE" w14:paraId="409957D5" w14:textId="77777777" w:rsidTr="006B78AE">
        <w:tc>
          <w:tcPr>
            <w:tcW w:w="1390" w:type="dxa"/>
          </w:tcPr>
          <w:p w14:paraId="6BCD4938" w14:textId="77777777" w:rsidR="006B78AE" w:rsidRDefault="006B78AE" w:rsidP="007A696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37" w:type="dxa"/>
          </w:tcPr>
          <w:p w14:paraId="3D7EE7F9" w14:textId="77777777" w:rsidR="006B78AE" w:rsidRDefault="006B78AE" w:rsidP="007A696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2" w:type="dxa"/>
          </w:tcPr>
          <w:p w14:paraId="48961466" w14:textId="77777777" w:rsidR="006B78AE" w:rsidRDefault="006B78AE" w:rsidP="007A696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BE30473" w14:textId="33720AA0" w:rsidR="006B78AE" w:rsidRDefault="006B78AE" w:rsidP="007A696A">
      <w:pPr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607BEAB" w14:textId="540C6DF4" w:rsidR="008368C7" w:rsidRPr="00B04513" w:rsidRDefault="00AC612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lastRenderedPageBreak/>
        <w:t xml:space="preserve">CONSTITUTION </w:t>
      </w:r>
      <w:r w:rsidR="00542E71" w:rsidRPr="00B04513">
        <w:rPr>
          <w:rFonts w:cstheme="minorHAnsi"/>
          <w:b/>
          <w:bCs/>
          <w:sz w:val="36"/>
          <w:szCs w:val="36"/>
        </w:rPr>
        <w:t xml:space="preserve">OF </w:t>
      </w:r>
    </w:p>
    <w:p w14:paraId="2D5764E1" w14:textId="78E4A348" w:rsidR="00542E71" w:rsidRPr="00B04513" w:rsidRDefault="008708A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 xml:space="preserve">The </w:t>
      </w:r>
      <w:r w:rsidR="00D879D7" w:rsidRPr="00B04513">
        <w:rPr>
          <w:rFonts w:cstheme="minorHAnsi"/>
          <w:b/>
          <w:bCs/>
          <w:sz w:val="36"/>
          <w:szCs w:val="36"/>
        </w:rPr>
        <w:t>8</w:t>
      </w:r>
      <w:r w:rsidR="00D879D7" w:rsidRPr="00B04513">
        <w:rPr>
          <w:rFonts w:cstheme="minorHAnsi"/>
          <w:b/>
          <w:bCs/>
          <w:sz w:val="36"/>
          <w:szCs w:val="36"/>
          <w:vertAlign w:val="superscript"/>
        </w:rPr>
        <w:t>th</w:t>
      </w:r>
      <w:r w:rsidR="00542E71" w:rsidRPr="00B04513">
        <w:rPr>
          <w:rFonts w:cstheme="minorHAnsi"/>
          <w:b/>
          <w:bCs/>
          <w:sz w:val="36"/>
          <w:szCs w:val="36"/>
        </w:rPr>
        <w:t xml:space="preserve"> BATTALION ROYAL</w:t>
      </w:r>
      <w:r w:rsidR="00D21198">
        <w:rPr>
          <w:rFonts w:cstheme="minorHAnsi"/>
          <w:b/>
          <w:bCs/>
          <w:sz w:val="36"/>
          <w:szCs w:val="36"/>
        </w:rPr>
        <w:t xml:space="preserve"> </w:t>
      </w:r>
      <w:r w:rsidR="00542E71" w:rsidRPr="00B04513">
        <w:rPr>
          <w:rFonts w:cstheme="minorHAnsi"/>
          <w:b/>
          <w:bCs/>
          <w:sz w:val="36"/>
          <w:szCs w:val="36"/>
        </w:rPr>
        <w:t>AUSTRALIAN REGIMENT ASSOCIATION INC</w:t>
      </w:r>
      <w:r w:rsidR="001D3597" w:rsidRPr="00B04513">
        <w:rPr>
          <w:rFonts w:cstheme="minorHAnsi"/>
          <w:b/>
          <w:bCs/>
          <w:sz w:val="36"/>
          <w:szCs w:val="36"/>
        </w:rPr>
        <w:t>ORPORATED</w:t>
      </w:r>
      <w:r w:rsidR="00542E71" w:rsidRPr="00B04513">
        <w:rPr>
          <w:rFonts w:cstheme="minorHAnsi"/>
          <w:b/>
          <w:bCs/>
          <w:sz w:val="36"/>
          <w:szCs w:val="36"/>
        </w:rPr>
        <w:t xml:space="preserve"> </w:t>
      </w:r>
    </w:p>
    <w:p w14:paraId="1955FE1B" w14:textId="4E31B2CF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4"/>
          <w:szCs w:val="24"/>
        </w:rPr>
      </w:pPr>
      <w:r w:rsidRPr="008368C7">
        <w:rPr>
          <w:rFonts w:cstheme="minorHAnsi"/>
          <w:b/>
          <w:bCs/>
          <w:sz w:val="24"/>
          <w:szCs w:val="24"/>
        </w:rPr>
        <w:t>1</w:t>
      </w:r>
      <w:r w:rsidR="00542E71">
        <w:rPr>
          <w:rFonts w:cstheme="minorHAnsi"/>
          <w:b/>
          <w:bCs/>
          <w:sz w:val="24"/>
          <w:szCs w:val="24"/>
        </w:rPr>
        <w:t>.</w:t>
      </w:r>
      <w:r w:rsidR="00542E71">
        <w:rPr>
          <w:rFonts w:cstheme="minorHAnsi"/>
          <w:b/>
          <w:bCs/>
          <w:sz w:val="24"/>
          <w:szCs w:val="24"/>
        </w:rPr>
        <w:tab/>
      </w:r>
      <w:r w:rsidRPr="008368C7">
        <w:rPr>
          <w:rFonts w:cstheme="minorHAnsi"/>
          <w:b/>
          <w:bCs/>
          <w:sz w:val="24"/>
          <w:szCs w:val="24"/>
        </w:rPr>
        <w:t xml:space="preserve"> </w:t>
      </w:r>
      <w:r w:rsidRPr="005E33BD">
        <w:rPr>
          <w:rFonts w:cstheme="minorHAnsi"/>
          <w:b/>
          <w:bCs/>
          <w:sz w:val="28"/>
          <w:szCs w:val="28"/>
        </w:rPr>
        <w:t>Interpretation</w:t>
      </w:r>
    </w:p>
    <w:p w14:paraId="130207FD" w14:textId="77777777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firstLine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(1) In these rules—</w:t>
      </w:r>
    </w:p>
    <w:p w14:paraId="4FF9258A" w14:textId="77777777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851" w:firstLine="589"/>
        <w:rPr>
          <w:rFonts w:cstheme="minorHAnsi"/>
          <w:sz w:val="24"/>
          <w:szCs w:val="24"/>
        </w:rPr>
      </w:pPr>
      <w:r w:rsidRPr="008368C7">
        <w:rPr>
          <w:rFonts w:cstheme="minorHAnsi"/>
          <w:b/>
          <w:bCs/>
          <w:i/>
          <w:iCs/>
          <w:sz w:val="24"/>
          <w:szCs w:val="24"/>
        </w:rPr>
        <w:t xml:space="preserve">Act </w:t>
      </w:r>
      <w:r w:rsidRPr="008368C7">
        <w:rPr>
          <w:rFonts w:cstheme="minorHAnsi"/>
          <w:sz w:val="24"/>
          <w:szCs w:val="24"/>
        </w:rPr>
        <w:t xml:space="preserve">means the </w:t>
      </w:r>
      <w:r w:rsidRPr="008368C7">
        <w:rPr>
          <w:rFonts w:cstheme="minorHAnsi"/>
          <w:i/>
          <w:iCs/>
          <w:sz w:val="24"/>
          <w:szCs w:val="24"/>
        </w:rPr>
        <w:t>Associations Incorporation Act 1981</w:t>
      </w:r>
      <w:r w:rsidRPr="008368C7">
        <w:rPr>
          <w:rFonts w:cstheme="minorHAnsi"/>
          <w:sz w:val="24"/>
          <w:szCs w:val="24"/>
        </w:rPr>
        <w:t>.</w:t>
      </w:r>
    </w:p>
    <w:p w14:paraId="2421F48E" w14:textId="691E86EC" w:rsidR="008368C7" w:rsidRPr="008368C7" w:rsidRDefault="00542E71" w:rsidP="007A696A">
      <w:pPr>
        <w:autoSpaceDE w:val="0"/>
        <w:autoSpaceDN w:val="0"/>
        <w:adjustRightInd w:val="0"/>
        <w:spacing w:after="0" w:line="276" w:lineRule="auto"/>
        <w:ind w:left="720" w:firstLine="720"/>
        <w:rPr>
          <w:rFonts w:cstheme="minorHAnsi"/>
          <w:sz w:val="24"/>
          <w:szCs w:val="24"/>
        </w:rPr>
      </w:pPr>
      <w:r w:rsidRPr="008368C7">
        <w:rPr>
          <w:rFonts w:cstheme="minorHAnsi"/>
          <w:b/>
          <w:bCs/>
          <w:i/>
          <w:iCs/>
          <w:sz w:val="24"/>
          <w:szCs w:val="24"/>
        </w:rPr>
        <w:t>P</w:t>
      </w:r>
      <w:r w:rsidR="008368C7" w:rsidRPr="008368C7">
        <w:rPr>
          <w:rFonts w:cstheme="minorHAnsi"/>
          <w:b/>
          <w:bCs/>
          <w:i/>
          <w:iCs/>
          <w:sz w:val="24"/>
          <w:szCs w:val="24"/>
        </w:rPr>
        <w:t>resent</w:t>
      </w:r>
      <w:r>
        <w:rPr>
          <w:rFonts w:cstheme="minorHAnsi"/>
          <w:b/>
          <w:bCs/>
          <w:i/>
          <w:i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means</w:t>
      </w:r>
      <w:r w:rsidR="008368C7" w:rsidRPr="008368C7">
        <w:rPr>
          <w:rFonts w:cstheme="minorHAnsi"/>
          <w:sz w:val="24"/>
          <w:szCs w:val="24"/>
        </w:rPr>
        <w:t>—</w:t>
      </w:r>
    </w:p>
    <w:p w14:paraId="45AFA1C2" w14:textId="3A8D314B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1440" w:firstLine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(a) at a management committee meeting, see rule 2</w:t>
      </w:r>
      <w:r w:rsidR="00E82801">
        <w:rPr>
          <w:rFonts w:cstheme="minorHAnsi"/>
          <w:sz w:val="24"/>
          <w:szCs w:val="24"/>
        </w:rPr>
        <w:t>2</w:t>
      </w:r>
      <w:r w:rsidRPr="008368C7">
        <w:rPr>
          <w:rFonts w:cstheme="minorHAnsi"/>
          <w:sz w:val="24"/>
          <w:szCs w:val="24"/>
        </w:rPr>
        <w:t>(6); or</w:t>
      </w:r>
    </w:p>
    <w:p w14:paraId="7DDD75D3" w14:textId="4C4B65C4" w:rsidR="008368C7" w:rsidRDefault="008368C7" w:rsidP="007A696A">
      <w:pPr>
        <w:autoSpaceDE w:val="0"/>
        <w:autoSpaceDN w:val="0"/>
        <w:adjustRightInd w:val="0"/>
        <w:spacing w:after="0" w:line="276" w:lineRule="auto"/>
        <w:ind w:left="1440" w:firstLine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(b) at a general meeting, see rule 3</w:t>
      </w:r>
      <w:r w:rsidR="00E82801">
        <w:rPr>
          <w:rFonts w:cstheme="minorHAnsi"/>
          <w:sz w:val="24"/>
          <w:szCs w:val="24"/>
        </w:rPr>
        <w:t>6</w:t>
      </w:r>
      <w:r w:rsidRPr="008368C7">
        <w:rPr>
          <w:rFonts w:cstheme="minorHAnsi"/>
          <w:sz w:val="24"/>
          <w:szCs w:val="24"/>
        </w:rPr>
        <w:t>(2).</w:t>
      </w:r>
    </w:p>
    <w:p w14:paraId="4C96C51D" w14:textId="7402E7B1" w:rsidR="00B56A9F" w:rsidRPr="00662EBE" w:rsidRDefault="003A4538" w:rsidP="007A696A">
      <w:pPr>
        <w:autoSpaceDE w:val="0"/>
        <w:autoSpaceDN w:val="0"/>
        <w:adjustRightInd w:val="0"/>
        <w:spacing w:after="0" w:line="276" w:lineRule="auto"/>
        <w:ind w:left="1440"/>
        <w:rPr>
          <w:rFonts w:cstheme="minorHAnsi"/>
          <w:sz w:val="24"/>
          <w:szCs w:val="24"/>
        </w:rPr>
      </w:pPr>
      <w:r w:rsidRPr="00662EBE">
        <w:rPr>
          <w:rFonts w:cstheme="minorHAnsi"/>
          <w:b/>
          <w:bCs/>
          <w:i/>
          <w:iCs/>
          <w:sz w:val="24"/>
          <w:szCs w:val="24"/>
        </w:rPr>
        <w:t>Branch</w:t>
      </w:r>
      <w:r w:rsidR="00B56A9F" w:rsidRPr="00662EB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B56A9F" w:rsidRPr="00662EBE">
        <w:rPr>
          <w:rFonts w:cstheme="minorHAnsi"/>
          <w:sz w:val="24"/>
          <w:szCs w:val="24"/>
        </w:rPr>
        <w:t xml:space="preserve">means </w:t>
      </w:r>
      <w:r w:rsidRPr="00662EBE">
        <w:rPr>
          <w:rFonts w:cstheme="minorHAnsi"/>
          <w:sz w:val="24"/>
          <w:szCs w:val="24"/>
        </w:rPr>
        <w:t xml:space="preserve">a state or territory branch of </w:t>
      </w:r>
      <w:proofErr w:type="gramStart"/>
      <w:r w:rsidR="008708A1">
        <w:rPr>
          <w:rFonts w:cstheme="minorHAnsi"/>
          <w:sz w:val="24"/>
          <w:szCs w:val="24"/>
        </w:rPr>
        <w:t>T</w:t>
      </w:r>
      <w:r w:rsidRPr="00662EBE">
        <w:rPr>
          <w:rFonts w:cstheme="minorHAnsi"/>
          <w:sz w:val="24"/>
          <w:szCs w:val="24"/>
        </w:rPr>
        <w:t>he</w:t>
      </w:r>
      <w:proofErr w:type="gramEnd"/>
      <w:r w:rsidRPr="00662EBE">
        <w:rPr>
          <w:rFonts w:cstheme="minorHAnsi"/>
          <w:sz w:val="24"/>
          <w:szCs w:val="24"/>
        </w:rPr>
        <w:t xml:space="preserve"> 8</w:t>
      </w:r>
      <w:r w:rsidRPr="00662EBE">
        <w:rPr>
          <w:rFonts w:cstheme="minorHAnsi"/>
          <w:sz w:val="24"/>
          <w:szCs w:val="24"/>
          <w:vertAlign w:val="superscript"/>
        </w:rPr>
        <w:t>th</w:t>
      </w:r>
      <w:r w:rsidRPr="00662EBE">
        <w:rPr>
          <w:rFonts w:cstheme="minorHAnsi"/>
          <w:sz w:val="24"/>
          <w:szCs w:val="24"/>
        </w:rPr>
        <w:t xml:space="preserve"> Battalion Royal Australian Regiment Association Inc</w:t>
      </w:r>
      <w:r w:rsidR="00814B75">
        <w:rPr>
          <w:rFonts w:cstheme="minorHAnsi"/>
          <w:sz w:val="24"/>
          <w:szCs w:val="24"/>
        </w:rPr>
        <w:t>orporated</w:t>
      </w:r>
      <w:r w:rsidRPr="00662EBE">
        <w:rPr>
          <w:rFonts w:cstheme="minorHAnsi"/>
          <w:sz w:val="24"/>
          <w:szCs w:val="24"/>
        </w:rPr>
        <w:t>.</w:t>
      </w:r>
    </w:p>
    <w:p w14:paraId="5E469C6A" w14:textId="28560F35" w:rsidR="00E357B3" w:rsidRPr="005536A5" w:rsidRDefault="00E357B3" w:rsidP="002F4F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/>
        <w:ind w:left="1440" w:right="646" w:hanging="720"/>
        <w:rPr>
          <w:rFonts w:ascii="Calibri" w:eastAsia="Calibri" w:hAnsi="Calibri" w:cs="Calibri"/>
          <w:color w:val="000000"/>
          <w:sz w:val="24"/>
          <w:szCs w:val="24"/>
        </w:rPr>
      </w:pPr>
      <w:r w:rsidRPr="005536A5">
        <w:rPr>
          <w:rFonts w:ascii="Calibri" w:eastAsia="Calibri" w:hAnsi="Calibri" w:cs="Calibri"/>
          <w:color w:val="000000"/>
          <w:sz w:val="24"/>
          <w:szCs w:val="24"/>
        </w:rPr>
        <w:t>(2)</w:t>
      </w:r>
      <w:r w:rsidRPr="005536A5">
        <w:rPr>
          <w:rFonts w:ascii="Calibri" w:eastAsia="Calibri" w:hAnsi="Calibri" w:cs="Calibri"/>
          <w:color w:val="000000"/>
          <w:sz w:val="24"/>
          <w:szCs w:val="24"/>
        </w:rPr>
        <w:tab/>
        <w:t xml:space="preserve"> A word or expression that is not defined in these rules, but is defined in the Act has, if the context permits, the meaning given by the Act. </w:t>
      </w:r>
    </w:p>
    <w:p w14:paraId="2349C957" w14:textId="7F2C3F6E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4"/>
          <w:szCs w:val="24"/>
        </w:rPr>
      </w:pPr>
      <w:r w:rsidRPr="008368C7">
        <w:rPr>
          <w:rFonts w:cstheme="minorHAnsi"/>
          <w:b/>
          <w:bCs/>
          <w:sz w:val="24"/>
          <w:szCs w:val="24"/>
        </w:rPr>
        <w:t>2</w:t>
      </w:r>
      <w:r w:rsidR="00542E71">
        <w:rPr>
          <w:rFonts w:cstheme="minorHAnsi"/>
          <w:b/>
          <w:bCs/>
          <w:sz w:val="24"/>
          <w:szCs w:val="24"/>
        </w:rPr>
        <w:t>.</w:t>
      </w:r>
      <w:r w:rsidR="00542E71">
        <w:rPr>
          <w:rFonts w:cstheme="minorHAnsi"/>
          <w:b/>
          <w:bCs/>
          <w:sz w:val="24"/>
          <w:szCs w:val="24"/>
        </w:rPr>
        <w:tab/>
      </w:r>
      <w:r w:rsidRPr="005E33BD">
        <w:rPr>
          <w:rFonts w:cstheme="minorHAnsi"/>
          <w:b/>
          <w:bCs/>
          <w:sz w:val="28"/>
          <w:szCs w:val="28"/>
        </w:rPr>
        <w:t>Name</w:t>
      </w:r>
    </w:p>
    <w:p w14:paraId="70435251" w14:textId="05C85F8F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 xml:space="preserve">The name of the incorporated association is </w:t>
      </w:r>
      <w:proofErr w:type="gramStart"/>
      <w:r w:rsidR="008708A1">
        <w:rPr>
          <w:rFonts w:cstheme="minorHAnsi"/>
          <w:sz w:val="24"/>
          <w:szCs w:val="24"/>
        </w:rPr>
        <w:t>T</w:t>
      </w:r>
      <w:r w:rsidR="00AC612E">
        <w:rPr>
          <w:rFonts w:cstheme="minorHAnsi"/>
          <w:sz w:val="24"/>
          <w:szCs w:val="24"/>
        </w:rPr>
        <w:t>he</w:t>
      </w:r>
      <w:proofErr w:type="gramEnd"/>
      <w:r w:rsidR="00AC612E">
        <w:rPr>
          <w:rFonts w:cstheme="minorHAnsi"/>
          <w:sz w:val="24"/>
          <w:szCs w:val="24"/>
        </w:rPr>
        <w:t xml:space="preserve"> </w:t>
      </w:r>
      <w:r w:rsidR="00B04513">
        <w:rPr>
          <w:rFonts w:cstheme="minorHAnsi"/>
          <w:sz w:val="24"/>
          <w:szCs w:val="24"/>
        </w:rPr>
        <w:t>8</w:t>
      </w:r>
      <w:r w:rsidR="00B04513" w:rsidRPr="00A72B94">
        <w:rPr>
          <w:rFonts w:cstheme="minorHAnsi"/>
          <w:sz w:val="24"/>
          <w:szCs w:val="24"/>
          <w:vertAlign w:val="superscript"/>
        </w:rPr>
        <w:t>th</w:t>
      </w:r>
      <w:r w:rsidR="005E33BD">
        <w:rPr>
          <w:rFonts w:cstheme="minorHAnsi"/>
          <w:sz w:val="24"/>
          <w:szCs w:val="24"/>
        </w:rPr>
        <w:t xml:space="preserve"> Battalion Royal Australian Regiment Association Inc</w:t>
      </w:r>
      <w:r w:rsidR="00A72B94">
        <w:rPr>
          <w:rFonts w:cstheme="minorHAnsi"/>
          <w:sz w:val="24"/>
          <w:szCs w:val="24"/>
        </w:rPr>
        <w:t>orporated</w:t>
      </w:r>
      <w:r w:rsidR="00141B76">
        <w:rPr>
          <w:rFonts w:cstheme="minorHAnsi"/>
          <w:sz w:val="24"/>
          <w:szCs w:val="24"/>
        </w:rPr>
        <w:t>,</w:t>
      </w:r>
      <w:r w:rsidR="005E33BD">
        <w:rPr>
          <w:rFonts w:cstheme="minorHAnsi"/>
          <w:sz w:val="24"/>
          <w:szCs w:val="24"/>
        </w:rPr>
        <w:t xml:space="preserve"> (8RAR</w:t>
      </w:r>
      <w:r w:rsidR="00A72B94">
        <w:rPr>
          <w:rFonts w:cstheme="minorHAnsi"/>
          <w:sz w:val="24"/>
          <w:szCs w:val="24"/>
        </w:rPr>
        <w:t>A</w:t>
      </w:r>
      <w:r w:rsidR="005E33BD">
        <w:rPr>
          <w:rFonts w:cstheme="minorHAnsi"/>
          <w:sz w:val="24"/>
          <w:szCs w:val="24"/>
        </w:rPr>
        <w:t xml:space="preserve">) or </w:t>
      </w:r>
      <w:r w:rsidRPr="005E33BD">
        <w:rPr>
          <w:rFonts w:cstheme="minorHAnsi"/>
          <w:sz w:val="24"/>
          <w:szCs w:val="24"/>
        </w:rPr>
        <w:t>(</w:t>
      </w:r>
      <w:r w:rsidRPr="005E33BD">
        <w:rPr>
          <w:rFonts w:cstheme="minorHAnsi"/>
          <w:i/>
          <w:iCs/>
          <w:sz w:val="24"/>
          <w:szCs w:val="24"/>
        </w:rPr>
        <w:t xml:space="preserve">the </w:t>
      </w:r>
      <w:r w:rsidR="00611D4A">
        <w:rPr>
          <w:rFonts w:cstheme="minorHAnsi"/>
          <w:i/>
          <w:iCs/>
          <w:sz w:val="24"/>
          <w:szCs w:val="24"/>
        </w:rPr>
        <w:t>A</w:t>
      </w:r>
      <w:r w:rsidRPr="005E33BD">
        <w:rPr>
          <w:rFonts w:cstheme="minorHAnsi"/>
          <w:i/>
          <w:iCs/>
          <w:sz w:val="24"/>
          <w:szCs w:val="24"/>
        </w:rPr>
        <w:t>ssociation</w:t>
      </w:r>
      <w:r w:rsidRPr="005E33BD">
        <w:rPr>
          <w:rFonts w:cstheme="minorHAnsi"/>
          <w:sz w:val="24"/>
          <w:szCs w:val="24"/>
        </w:rPr>
        <w:t>).</w:t>
      </w:r>
    </w:p>
    <w:p w14:paraId="61B9E11D" w14:textId="4D601C85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4"/>
          <w:szCs w:val="24"/>
        </w:rPr>
      </w:pPr>
      <w:r w:rsidRPr="008368C7">
        <w:rPr>
          <w:rFonts w:cstheme="minorHAnsi"/>
          <w:b/>
          <w:bCs/>
          <w:sz w:val="24"/>
          <w:szCs w:val="24"/>
        </w:rPr>
        <w:t>3</w:t>
      </w:r>
      <w:r w:rsidR="005E33BD">
        <w:rPr>
          <w:rFonts w:cstheme="minorHAnsi"/>
          <w:b/>
          <w:bCs/>
          <w:sz w:val="24"/>
          <w:szCs w:val="24"/>
        </w:rPr>
        <w:t>.</w:t>
      </w:r>
      <w:r w:rsidR="005E33BD">
        <w:rPr>
          <w:rFonts w:cstheme="minorHAnsi"/>
          <w:b/>
          <w:bCs/>
          <w:sz w:val="24"/>
          <w:szCs w:val="24"/>
        </w:rPr>
        <w:tab/>
      </w:r>
      <w:r w:rsidRPr="005E33BD">
        <w:rPr>
          <w:rFonts w:cstheme="minorHAnsi"/>
          <w:b/>
          <w:bCs/>
          <w:sz w:val="28"/>
          <w:szCs w:val="28"/>
        </w:rPr>
        <w:t>Objects</w:t>
      </w:r>
    </w:p>
    <w:p w14:paraId="32FE00C2" w14:textId="0AF94AC4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709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 xml:space="preserve">The objects of the </w:t>
      </w:r>
      <w:r w:rsidR="00B56A9F">
        <w:rPr>
          <w:rFonts w:cstheme="minorHAnsi"/>
          <w:sz w:val="24"/>
          <w:szCs w:val="24"/>
        </w:rPr>
        <w:t>A</w:t>
      </w:r>
      <w:r w:rsidRPr="008368C7">
        <w:rPr>
          <w:rFonts w:cstheme="minorHAnsi"/>
          <w:sz w:val="24"/>
          <w:szCs w:val="24"/>
        </w:rPr>
        <w:t>ssociation are—</w:t>
      </w:r>
    </w:p>
    <w:p w14:paraId="74A9DC18" w14:textId="050ED803" w:rsidR="005E33BD" w:rsidRDefault="005E33BD" w:rsidP="007A696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unite all former members of </w:t>
      </w:r>
      <w:r w:rsidR="00AC612E">
        <w:rPr>
          <w:rFonts w:cstheme="minorHAnsi"/>
          <w:sz w:val="24"/>
          <w:szCs w:val="24"/>
        </w:rPr>
        <w:t xml:space="preserve">the </w:t>
      </w:r>
      <w:r w:rsidR="00141B76">
        <w:rPr>
          <w:rFonts w:cstheme="minorHAnsi"/>
          <w:sz w:val="24"/>
          <w:szCs w:val="24"/>
        </w:rPr>
        <w:t>8</w:t>
      </w:r>
      <w:r w:rsidR="00141B76" w:rsidRPr="00141B76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Battalion Royal Australian Regiment;</w:t>
      </w:r>
    </w:p>
    <w:p w14:paraId="63001123" w14:textId="5DB16120" w:rsidR="005E33BD" w:rsidRDefault="005E33BD" w:rsidP="007A696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continue the commemoration of the Long Hai Day Memorial Service on the 28</w:t>
      </w:r>
      <w:r w:rsidRPr="005E33BD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</w:t>
      </w:r>
      <w:r w:rsidR="0041237C">
        <w:rPr>
          <w:rFonts w:cstheme="minorHAnsi"/>
          <w:sz w:val="24"/>
          <w:szCs w:val="24"/>
        </w:rPr>
        <w:t xml:space="preserve">day of February in each year, following the format of the inaugural service held at Nui Dat, South Vietnam </w:t>
      </w:r>
      <w:r w:rsidR="0002654F" w:rsidRPr="00E357B3">
        <w:rPr>
          <w:rFonts w:cstheme="minorHAnsi"/>
          <w:sz w:val="24"/>
          <w:szCs w:val="24"/>
        </w:rPr>
        <w:t>on 23</w:t>
      </w:r>
      <w:r w:rsidR="0002654F" w:rsidRPr="00E357B3">
        <w:rPr>
          <w:rFonts w:cstheme="minorHAnsi"/>
          <w:sz w:val="24"/>
          <w:szCs w:val="24"/>
          <w:vertAlign w:val="superscript"/>
        </w:rPr>
        <w:t>rd</w:t>
      </w:r>
      <w:r w:rsidR="0002654F" w:rsidRPr="00E357B3">
        <w:rPr>
          <w:rFonts w:cstheme="minorHAnsi"/>
          <w:sz w:val="24"/>
          <w:szCs w:val="24"/>
        </w:rPr>
        <w:t xml:space="preserve"> October</w:t>
      </w:r>
      <w:r w:rsidR="0041237C" w:rsidRPr="00E357B3">
        <w:rPr>
          <w:rFonts w:cstheme="minorHAnsi"/>
          <w:sz w:val="24"/>
          <w:szCs w:val="24"/>
        </w:rPr>
        <w:t xml:space="preserve"> </w:t>
      </w:r>
      <w:r w:rsidR="0041237C">
        <w:rPr>
          <w:rFonts w:cstheme="minorHAnsi"/>
          <w:sz w:val="24"/>
          <w:szCs w:val="24"/>
        </w:rPr>
        <w:t>1970;</w:t>
      </w:r>
    </w:p>
    <w:p w14:paraId="542FE829" w14:textId="2DC71D93" w:rsidR="0041237C" w:rsidRDefault="0041237C" w:rsidP="007A696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commemorate the Battalion’s birthday on the 8</w:t>
      </w:r>
      <w:r w:rsidRPr="0041237C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day of August in each year;</w:t>
      </w:r>
    </w:p>
    <w:p w14:paraId="36B3378B" w14:textId="55963791" w:rsidR="0041237C" w:rsidRDefault="0041237C" w:rsidP="007A696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provide welfare, financial and moral support, as may be required, to members and persons eligible in accordance with Rule 5, </w:t>
      </w:r>
      <w:r w:rsidR="00C16A51">
        <w:rPr>
          <w:rFonts w:cstheme="minorHAnsi"/>
          <w:sz w:val="24"/>
          <w:szCs w:val="24"/>
        </w:rPr>
        <w:t>as</w:t>
      </w:r>
      <w:r>
        <w:rPr>
          <w:rFonts w:cstheme="minorHAnsi"/>
          <w:sz w:val="24"/>
          <w:szCs w:val="24"/>
        </w:rPr>
        <w:t xml:space="preserve"> members of the Association</w:t>
      </w:r>
      <w:r w:rsidR="00C16A51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and their immediate family;</w:t>
      </w:r>
    </w:p>
    <w:p w14:paraId="0E3780D9" w14:textId="5CD2A623" w:rsidR="0041237C" w:rsidRDefault="0041237C" w:rsidP="007A696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maintain contact with –</w:t>
      </w:r>
    </w:p>
    <w:p w14:paraId="235B7462" w14:textId="2581AF5A" w:rsidR="0041237C" w:rsidRDefault="0041237C" w:rsidP="007A69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Pr="0041237C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>/9</w:t>
      </w:r>
      <w:r w:rsidRPr="0041237C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Battalion Royal Australian Regiment;</w:t>
      </w:r>
    </w:p>
    <w:p w14:paraId="59380CC5" w14:textId="3C94133B" w:rsidR="0041237C" w:rsidRDefault="0041237C" w:rsidP="007A69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Returned and Services League of Australia;</w:t>
      </w:r>
    </w:p>
    <w:p w14:paraId="39B3A52A" w14:textId="1A904607" w:rsidR="0041237C" w:rsidRDefault="0041237C" w:rsidP="007A69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Royal Australian Regiment Association;</w:t>
      </w:r>
    </w:p>
    <w:p w14:paraId="174130C9" w14:textId="1B76C13C" w:rsidR="0041237C" w:rsidRDefault="0041237C" w:rsidP="007A69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Any other organisation or </w:t>
      </w:r>
      <w:r w:rsidR="00E07857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ssociation having similar aims and objectives as the Association, at the discretion of the management committee.</w:t>
      </w:r>
    </w:p>
    <w:p w14:paraId="06B969AD" w14:textId="538E7B22" w:rsidR="0041237C" w:rsidRPr="0041237C" w:rsidRDefault="0041237C" w:rsidP="007A696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organise reunions and other social activities as may be required from time to time on behalf of the members of the Association.</w:t>
      </w:r>
    </w:p>
    <w:p w14:paraId="415F55E2" w14:textId="5751AD90" w:rsidR="008368C7" w:rsidRPr="009B7C1D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9B7C1D">
        <w:rPr>
          <w:rFonts w:cstheme="minorHAnsi"/>
          <w:b/>
          <w:bCs/>
          <w:sz w:val="28"/>
          <w:szCs w:val="28"/>
        </w:rPr>
        <w:t>4</w:t>
      </w:r>
      <w:r w:rsidR="00D54920">
        <w:rPr>
          <w:rFonts w:cstheme="minorHAnsi"/>
          <w:b/>
          <w:bCs/>
          <w:sz w:val="28"/>
          <w:szCs w:val="28"/>
        </w:rPr>
        <w:t>.</w:t>
      </w:r>
      <w:r w:rsidRPr="009B7C1D">
        <w:rPr>
          <w:rFonts w:cstheme="minorHAnsi"/>
          <w:b/>
          <w:bCs/>
          <w:sz w:val="28"/>
          <w:szCs w:val="28"/>
        </w:rPr>
        <w:t xml:space="preserve"> </w:t>
      </w:r>
      <w:r w:rsidR="009B7C1D">
        <w:rPr>
          <w:rFonts w:cstheme="minorHAnsi"/>
          <w:b/>
          <w:bCs/>
          <w:sz w:val="28"/>
          <w:szCs w:val="28"/>
        </w:rPr>
        <w:tab/>
      </w:r>
      <w:r w:rsidRPr="009B7C1D">
        <w:rPr>
          <w:rFonts w:cstheme="minorHAnsi"/>
          <w:b/>
          <w:bCs/>
          <w:sz w:val="28"/>
          <w:szCs w:val="28"/>
        </w:rPr>
        <w:t>Powers</w:t>
      </w:r>
    </w:p>
    <w:p w14:paraId="016E9785" w14:textId="1ACB629B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 xml:space="preserve">(1) The </w:t>
      </w:r>
      <w:r w:rsidR="00B56A9F">
        <w:rPr>
          <w:rFonts w:cstheme="minorHAnsi"/>
          <w:sz w:val="24"/>
          <w:szCs w:val="24"/>
        </w:rPr>
        <w:t>A</w:t>
      </w:r>
      <w:r w:rsidRPr="008368C7">
        <w:rPr>
          <w:rFonts w:cstheme="minorHAnsi"/>
          <w:sz w:val="24"/>
          <w:szCs w:val="24"/>
        </w:rPr>
        <w:t>ssociation has the powers of an individual.</w:t>
      </w:r>
    </w:p>
    <w:p w14:paraId="4D817F0C" w14:textId="1C89AF05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firstLine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 xml:space="preserve">(2) The </w:t>
      </w:r>
      <w:r w:rsidR="00B56A9F">
        <w:rPr>
          <w:rFonts w:cstheme="minorHAnsi"/>
          <w:sz w:val="24"/>
          <w:szCs w:val="24"/>
        </w:rPr>
        <w:t>A</w:t>
      </w:r>
      <w:r w:rsidRPr="008368C7">
        <w:rPr>
          <w:rFonts w:cstheme="minorHAnsi"/>
          <w:sz w:val="24"/>
          <w:szCs w:val="24"/>
        </w:rPr>
        <w:t>ssociation may, for example—</w:t>
      </w:r>
    </w:p>
    <w:p w14:paraId="7BF3D0FD" w14:textId="458AC523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720" w:firstLine="698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(a) enter</w:t>
      </w:r>
      <w:r w:rsidR="00F93B6A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into contracts; and</w:t>
      </w:r>
    </w:p>
    <w:p w14:paraId="53A56DC0" w14:textId="77777777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698" w:firstLine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(b) acquire, hold, deal with and dispose of property; and</w:t>
      </w:r>
    </w:p>
    <w:p w14:paraId="0C7031B3" w14:textId="5154EBCA" w:rsidR="008368C7" w:rsidRPr="008368C7" w:rsidRDefault="005503DB" w:rsidP="007A696A">
      <w:pPr>
        <w:autoSpaceDE w:val="0"/>
        <w:autoSpaceDN w:val="0"/>
        <w:adjustRightInd w:val="0"/>
        <w:spacing w:after="0" w:line="276" w:lineRule="auto"/>
        <w:ind w:left="698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(c)</w:t>
      </w:r>
      <w:r w:rsidR="008368C7" w:rsidRPr="008368C7">
        <w:rPr>
          <w:rFonts w:cstheme="minorHAnsi"/>
          <w:sz w:val="24"/>
          <w:szCs w:val="24"/>
        </w:rPr>
        <w:t xml:space="preserve"> make charges for services and facilities it supplies; and</w:t>
      </w:r>
    </w:p>
    <w:p w14:paraId="7E13687D" w14:textId="09A27219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698" w:firstLine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(d) do other things necessary or convenient to be done in</w:t>
      </w:r>
      <w:r w:rsidR="009B7C1D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carrying out its affairs.</w:t>
      </w:r>
    </w:p>
    <w:p w14:paraId="39EA366B" w14:textId="10009E66" w:rsidR="00396B39" w:rsidRDefault="008368C7" w:rsidP="007A696A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</w:t>
      </w:r>
      <w:r w:rsidR="009B7C1D">
        <w:rPr>
          <w:rFonts w:cstheme="minorHAnsi"/>
          <w:sz w:val="24"/>
          <w:szCs w:val="24"/>
        </w:rPr>
        <w:t>3</w:t>
      </w:r>
      <w:r w:rsidRPr="008368C7">
        <w:rPr>
          <w:rFonts w:cstheme="minorHAnsi"/>
          <w:sz w:val="24"/>
          <w:szCs w:val="24"/>
        </w:rPr>
        <w:t xml:space="preserve">) The </w:t>
      </w:r>
      <w:r w:rsidR="00B56A9F">
        <w:rPr>
          <w:rFonts w:cstheme="minorHAnsi"/>
          <w:sz w:val="24"/>
          <w:szCs w:val="24"/>
        </w:rPr>
        <w:t>A</w:t>
      </w:r>
      <w:r w:rsidRPr="008368C7">
        <w:rPr>
          <w:rFonts w:cstheme="minorHAnsi"/>
          <w:sz w:val="24"/>
          <w:szCs w:val="24"/>
        </w:rPr>
        <w:t>ssociation may also issue secured and unsecured notes,</w:t>
      </w:r>
      <w:r w:rsidR="009B7C1D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debentures and debenture stock</w:t>
      </w:r>
    </w:p>
    <w:p w14:paraId="017945DF" w14:textId="067EE2EC" w:rsidR="008368C7" w:rsidRDefault="00396B39" w:rsidP="007A696A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    </w:t>
      </w:r>
      <w:r w:rsidR="008368C7" w:rsidRPr="008368C7">
        <w:rPr>
          <w:rFonts w:cstheme="minorHAnsi"/>
          <w:sz w:val="24"/>
          <w:szCs w:val="24"/>
        </w:rPr>
        <w:t xml:space="preserve">for the </w:t>
      </w:r>
      <w:r w:rsidR="00B56A9F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ssociation.</w:t>
      </w:r>
    </w:p>
    <w:p w14:paraId="7B4E1604" w14:textId="77777777" w:rsidR="00D54920" w:rsidRDefault="00D5492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color w:val="FF0000"/>
          <w:sz w:val="28"/>
          <w:szCs w:val="28"/>
        </w:rPr>
      </w:pPr>
    </w:p>
    <w:p w14:paraId="1EEF2456" w14:textId="3EFC9788" w:rsidR="00D54920" w:rsidRPr="00E357B3" w:rsidRDefault="00D5492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E357B3">
        <w:rPr>
          <w:rFonts w:cstheme="minorHAnsi"/>
          <w:b/>
          <w:bCs/>
          <w:sz w:val="28"/>
          <w:szCs w:val="28"/>
        </w:rPr>
        <w:t>4A.</w:t>
      </w:r>
      <w:r w:rsidRPr="00E357B3">
        <w:rPr>
          <w:rFonts w:cstheme="minorHAnsi"/>
          <w:b/>
          <w:bCs/>
          <w:sz w:val="28"/>
          <w:szCs w:val="28"/>
        </w:rPr>
        <w:tab/>
        <w:t>State Branches</w:t>
      </w:r>
    </w:p>
    <w:p w14:paraId="06211A5A" w14:textId="35DFC9ED" w:rsidR="00D54920" w:rsidRPr="00E357B3" w:rsidRDefault="00D54920" w:rsidP="007A696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bookmarkStart w:id="0" w:name="_Hlk163916977"/>
      <w:r w:rsidRPr="00E357B3">
        <w:rPr>
          <w:rFonts w:cstheme="minorHAnsi"/>
          <w:sz w:val="24"/>
          <w:szCs w:val="24"/>
        </w:rPr>
        <w:t>To maintain the national aims of the Association</w:t>
      </w:r>
      <w:r w:rsidR="00E07857">
        <w:rPr>
          <w:rFonts w:cstheme="minorHAnsi"/>
          <w:sz w:val="24"/>
          <w:szCs w:val="24"/>
        </w:rPr>
        <w:t>,</w:t>
      </w:r>
      <w:r w:rsidRPr="00E357B3">
        <w:rPr>
          <w:rFonts w:cstheme="minorHAnsi"/>
          <w:sz w:val="24"/>
          <w:szCs w:val="24"/>
        </w:rPr>
        <w:t xml:space="preserve"> </w:t>
      </w:r>
      <w:r w:rsidR="00B56A9F" w:rsidRPr="00E357B3">
        <w:rPr>
          <w:rFonts w:cstheme="minorHAnsi"/>
          <w:sz w:val="24"/>
          <w:szCs w:val="24"/>
        </w:rPr>
        <w:t>s</w:t>
      </w:r>
      <w:r w:rsidRPr="00E357B3">
        <w:rPr>
          <w:rFonts w:cstheme="minorHAnsi"/>
          <w:sz w:val="24"/>
          <w:szCs w:val="24"/>
        </w:rPr>
        <w:t>tate Branches may be formed. The raising of each Branch is to be authorised by the management committee.</w:t>
      </w:r>
    </w:p>
    <w:bookmarkEnd w:id="0"/>
    <w:p w14:paraId="7EA058FD" w14:textId="261D322E" w:rsidR="00D54920" w:rsidRPr="00E357B3" w:rsidRDefault="00D54920" w:rsidP="007A696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E357B3">
        <w:rPr>
          <w:rFonts w:cstheme="minorHAnsi"/>
          <w:sz w:val="24"/>
          <w:szCs w:val="24"/>
        </w:rPr>
        <w:t xml:space="preserve">The operation of each Branch is to be governed by the requirements of this set of </w:t>
      </w:r>
      <w:r w:rsidR="00E07857">
        <w:rPr>
          <w:rFonts w:cstheme="minorHAnsi"/>
          <w:sz w:val="24"/>
          <w:szCs w:val="24"/>
        </w:rPr>
        <w:t>r</w:t>
      </w:r>
      <w:r w:rsidRPr="00E357B3">
        <w:rPr>
          <w:rFonts w:cstheme="minorHAnsi"/>
          <w:sz w:val="24"/>
          <w:szCs w:val="24"/>
        </w:rPr>
        <w:t>ules</w:t>
      </w:r>
      <w:r w:rsidR="00677F59" w:rsidRPr="00E357B3">
        <w:rPr>
          <w:rFonts w:cstheme="minorHAnsi"/>
          <w:sz w:val="24"/>
          <w:szCs w:val="24"/>
        </w:rPr>
        <w:t xml:space="preserve"> and such by</w:t>
      </w:r>
      <w:r w:rsidR="00D21198">
        <w:rPr>
          <w:rFonts w:cstheme="minorHAnsi"/>
          <w:sz w:val="24"/>
          <w:szCs w:val="24"/>
        </w:rPr>
        <w:t>-</w:t>
      </w:r>
      <w:r w:rsidR="00362DBA" w:rsidRPr="00E357B3">
        <w:rPr>
          <w:rFonts w:cstheme="minorHAnsi"/>
          <w:sz w:val="24"/>
          <w:szCs w:val="24"/>
        </w:rPr>
        <w:t>l</w:t>
      </w:r>
      <w:r w:rsidR="00677F59" w:rsidRPr="00E357B3">
        <w:rPr>
          <w:rFonts w:cstheme="minorHAnsi"/>
          <w:sz w:val="24"/>
          <w:szCs w:val="24"/>
        </w:rPr>
        <w:t>aws as are put in place by the Association.</w:t>
      </w:r>
    </w:p>
    <w:p w14:paraId="1DD1915C" w14:textId="77777777" w:rsidR="00396B39" w:rsidRPr="008368C7" w:rsidRDefault="00396B39" w:rsidP="007A696A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</w:p>
    <w:p w14:paraId="247A2DFE" w14:textId="2BD67E13" w:rsidR="008368C7" w:rsidRPr="00396B39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396B39">
        <w:rPr>
          <w:rFonts w:cstheme="minorHAnsi"/>
          <w:b/>
          <w:bCs/>
          <w:sz w:val="28"/>
          <w:szCs w:val="28"/>
        </w:rPr>
        <w:t>5</w:t>
      </w:r>
      <w:r w:rsidR="00396B39">
        <w:rPr>
          <w:rFonts w:cstheme="minorHAnsi"/>
          <w:b/>
          <w:bCs/>
          <w:sz w:val="28"/>
          <w:szCs w:val="28"/>
        </w:rPr>
        <w:t>.</w:t>
      </w:r>
      <w:r w:rsidR="00396B39">
        <w:rPr>
          <w:rFonts w:cstheme="minorHAnsi"/>
          <w:b/>
          <w:bCs/>
          <w:sz w:val="28"/>
          <w:szCs w:val="28"/>
        </w:rPr>
        <w:tab/>
      </w:r>
      <w:r w:rsidRPr="00396B39">
        <w:rPr>
          <w:rFonts w:cstheme="minorHAnsi"/>
          <w:b/>
          <w:bCs/>
          <w:sz w:val="28"/>
          <w:szCs w:val="28"/>
        </w:rPr>
        <w:t>Classes of members</w:t>
      </w:r>
    </w:p>
    <w:p w14:paraId="7095E4B4" w14:textId="39785BA9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firstLine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 xml:space="preserve">(1) The membership of the </w:t>
      </w:r>
      <w:r w:rsidR="00B56A9F">
        <w:rPr>
          <w:rFonts w:cstheme="minorHAnsi"/>
          <w:sz w:val="24"/>
          <w:szCs w:val="24"/>
        </w:rPr>
        <w:t>A</w:t>
      </w:r>
      <w:r w:rsidRPr="008368C7">
        <w:rPr>
          <w:rFonts w:cstheme="minorHAnsi"/>
          <w:sz w:val="24"/>
          <w:szCs w:val="24"/>
        </w:rPr>
        <w:t>ssociation consists of ordinary</w:t>
      </w:r>
      <w:r w:rsidR="00D53EA7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 xml:space="preserve">members, and </w:t>
      </w:r>
      <w:r w:rsidR="00D53EA7">
        <w:rPr>
          <w:rFonts w:cstheme="minorHAnsi"/>
          <w:sz w:val="24"/>
          <w:szCs w:val="24"/>
        </w:rPr>
        <w:t>association supporters</w:t>
      </w:r>
    </w:p>
    <w:p w14:paraId="11FC5978" w14:textId="15B9C934" w:rsidR="008368C7" w:rsidRDefault="008368C7" w:rsidP="007A696A">
      <w:pPr>
        <w:autoSpaceDE w:val="0"/>
        <w:autoSpaceDN w:val="0"/>
        <w:adjustRightInd w:val="0"/>
        <w:spacing w:after="0" w:line="276" w:lineRule="auto"/>
        <w:ind w:firstLine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(2) The number of ordinary members is unlimited</w:t>
      </w:r>
      <w:r w:rsidR="00D53EA7">
        <w:rPr>
          <w:rFonts w:cstheme="minorHAnsi"/>
          <w:sz w:val="24"/>
          <w:szCs w:val="24"/>
        </w:rPr>
        <w:t xml:space="preserve"> and is open to:</w:t>
      </w:r>
    </w:p>
    <w:p w14:paraId="2C5C151F" w14:textId="2EB78911" w:rsidR="00D53EA7" w:rsidRDefault="00D53EA7" w:rsidP="007A696A">
      <w:pPr>
        <w:autoSpaceDE w:val="0"/>
        <w:autoSpaceDN w:val="0"/>
        <w:adjustRightInd w:val="0"/>
        <w:spacing w:after="0" w:line="276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r w:rsidR="000F50F6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) Any person who served on the posted strength of </w:t>
      </w:r>
      <w:r w:rsidR="00952A74">
        <w:rPr>
          <w:rFonts w:cstheme="minorHAnsi"/>
          <w:sz w:val="24"/>
          <w:szCs w:val="24"/>
        </w:rPr>
        <w:t>the 8</w:t>
      </w:r>
      <w:r w:rsidR="00952A74" w:rsidRPr="00952A74">
        <w:rPr>
          <w:rFonts w:cstheme="minorHAnsi"/>
          <w:sz w:val="24"/>
          <w:szCs w:val="24"/>
          <w:vertAlign w:val="superscript"/>
        </w:rPr>
        <w:t>th</w:t>
      </w:r>
      <w:r w:rsidR="00952A74">
        <w:rPr>
          <w:rFonts w:cstheme="minorHAnsi"/>
          <w:sz w:val="24"/>
          <w:szCs w:val="24"/>
        </w:rPr>
        <w:t xml:space="preserve"> Battalion Royal Australian Regiment</w:t>
      </w:r>
      <w:r>
        <w:rPr>
          <w:rFonts w:cstheme="minorHAnsi"/>
          <w:sz w:val="24"/>
          <w:szCs w:val="24"/>
        </w:rPr>
        <w:t xml:space="preserve"> </w:t>
      </w:r>
      <w:r w:rsidR="00E07857">
        <w:rPr>
          <w:rFonts w:cstheme="minorHAnsi"/>
          <w:sz w:val="24"/>
          <w:szCs w:val="24"/>
        </w:rPr>
        <w:t xml:space="preserve">(8RAR) </w:t>
      </w:r>
      <w:r>
        <w:rPr>
          <w:rFonts w:cstheme="minorHAnsi"/>
          <w:sz w:val="24"/>
          <w:szCs w:val="24"/>
        </w:rPr>
        <w:t xml:space="preserve">in the period from </w:t>
      </w:r>
      <w:r w:rsidR="002B2B59">
        <w:rPr>
          <w:rFonts w:cstheme="minorHAnsi"/>
          <w:sz w:val="24"/>
          <w:szCs w:val="24"/>
        </w:rPr>
        <w:t>8 August 1966</w:t>
      </w:r>
      <w:r w:rsidR="00952A74">
        <w:rPr>
          <w:rFonts w:cstheme="minorHAnsi"/>
          <w:sz w:val="24"/>
          <w:szCs w:val="24"/>
        </w:rPr>
        <w:t xml:space="preserve"> </w:t>
      </w:r>
      <w:r w:rsidR="002B2B59">
        <w:rPr>
          <w:rFonts w:cstheme="minorHAnsi"/>
          <w:sz w:val="24"/>
          <w:szCs w:val="24"/>
        </w:rPr>
        <w:t>to 30</w:t>
      </w:r>
      <w:r w:rsidR="00E82801">
        <w:rPr>
          <w:rFonts w:cstheme="minorHAnsi"/>
          <w:sz w:val="24"/>
          <w:szCs w:val="24"/>
        </w:rPr>
        <w:t xml:space="preserve"> </w:t>
      </w:r>
      <w:r w:rsidR="002B2B59">
        <w:rPr>
          <w:rFonts w:cstheme="minorHAnsi"/>
          <w:sz w:val="24"/>
          <w:szCs w:val="24"/>
        </w:rPr>
        <w:t>October 1973; and</w:t>
      </w:r>
    </w:p>
    <w:p w14:paraId="10B304E0" w14:textId="1AD90763" w:rsidR="002B2B59" w:rsidRDefault="002B2B59" w:rsidP="007A696A">
      <w:pPr>
        <w:autoSpaceDE w:val="0"/>
        <w:autoSpaceDN w:val="0"/>
        <w:adjustRightInd w:val="0"/>
        <w:spacing w:after="0" w:line="276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r w:rsidR="000F50F6"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>) Any person from any unit or corps or foreign army attached to 8RAR for a period of one</w:t>
      </w:r>
    </w:p>
    <w:p w14:paraId="26D0B680" w14:textId="25B3B44C" w:rsidR="002B2B59" w:rsidRDefault="002B2B59" w:rsidP="007A696A">
      <w:pPr>
        <w:autoSpaceDE w:val="0"/>
        <w:autoSpaceDN w:val="0"/>
        <w:adjustRightInd w:val="0"/>
        <w:spacing w:after="0" w:line="276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day or more; and</w:t>
      </w:r>
    </w:p>
    <w:p w14:paraId="65604021" w14:textId="654DF6C8" w:rsidR="00E82801" w:rsidRDefault="002B2B59" w:rsidP="007A696A">
      <w:pPr>
        <w:autoSpaceDE w:val="0"/>
        <w:autoSpaceDN w:val="0"/>
        <w:adjustRightInd w:val="0"/>
        <w:spacing w:after="0" w:line="276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r w:rsidR="000F50F6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>) Any immediate family member of a person eligible for membership in accordance with</w:t>
      </w:r>
    </w:p>
    <w:p w14:paraId="19B51B77" w14:textId="1B9E2211" w:rsidR="002B2B59" w:rsidRDefault="00E82801" w:rsidP="007A696A">
      <w:pPr>
        <w:autoSpaceDE w:val="0"/>
        <w:autoSpaceDN w:val="0"/>
        <w:adjustRightInd w:val="0"/>
        <w:spacing w:after="0" w:line="276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="002B2B59">
        <w:rPr>
          <w:rFonts w:cstheme="minorHAnsi"/>
          <w:sz w:val="24"/>
          <w:szCs w:val="24"/>
        </w:rPr>
        <w:t>sub-rule 5(2)(</w:t>
      </w:r>
      <w:r w:rsidR="00D21198">
        <w:rPr>
          <w:rFonts w:cstheme="minorHAnsi"/>
          <w:sz w:val="24"/>
          <w:szCs w:val="24"/>
        </w:rPr>
        <w:t>a</w:t>
      </w:r>
      <w:r w:rsidR="002B2B59">
        <w:rPr>
          <w:rFonts w:cstheme="minorHAnsi"/>
          <w:sz w:val="24"/>
          <w:szCs w:val="24"/>
        </w:rPr>
        <w:t>).</w:t>
      </w:r>
    </w:p>
    <w:p w14:paraId="0230B0E4" w14:textId="283E8786" w:rsidR="005E0D13" w:rsidRDefault="002B2B59" w:rsidP="007A696A">
      <w:pPr>
        <w:autoSpaceDE w:val="0"/>
        <w:autoSpaceDN w:val="0"/>
        <w:adjustRightInd w:val="0"/>
        <w:spacing w:after="0" w:line="276" w:lineRule="auto"/>
        <w:ind w:left="720" w:firstLine="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(3) The number of </w:t>
      </w:r>
      <w:r w:rsidR="00952A74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ssociation supporters is unlimited </w:t>
      </w:r>
      <w:r w:rsidR="005E0D13">
        <w:rPr>
          <w:rFonts w:cstheme="minorHAnsi"/>
          <w:sz w:val="24"/>
          <w:szCs w:val="24"/>
        </w:rPr>
        <w:t xml:space="preserve">and </w:t>
      </w:r>
      <w:r>
        <w:rPr>
          <w:rFonts w:cstheme="minorHAnsi"/>
          <w:sz w:val="24"/>
          <w:szCs w:val="24"/>
        </w:rPr>
        <w:t xml:space="preserve">is open to </w:t>
      </w:r>
      <w:r w:rsidR="005E0D13">
        <w:rPr>
          <w:rFonts w:cstheme="minorHAnsi"/>
          <w:sz w:val="24"/>
          <w:szCs w:val="24"/>
        </w:rPr>
        <w:t xml:space="preserve">any </w:t>
      </w:r>
      <w:r>
        <w:rPr>
          <w:rFonts w:cstheme="minorHAnsi"/>
          <w:sz w:val="24"/>
          <w:szCs w:val="24"/>
        </w:rPr>
        <w:t>p</w:t>
      </w:r>
      <w:r w:rsidR="005E0D13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rson who </w:t>
      </w:r>
      <w:r w:rsidR="005E0D13">
        <w:rPr>
          <w:rFonts w:cstheme="minorHAnsi"/>
          <w:sz w:val="24"/>
          <w:szCs w:val="24"/>
        </w:rPr>
        <w:t>is not entitled</w:t>
      </w:r>
    </w:p>
    <w:p w14:paraId="6C1F3A97" w14:textId="49E3F2A1" w:rsidR="005E0D13" w:rsidRDefault="005E0D13" w:rsidP="007A696A">
      <w:pPr>
        <w:autoSpaceDE w:val="0"/>
        <w:autoSpaceDN w:val="0"/>
        <w:adjustRightInd w:val="0"/>
        <w:spacing w:after="0" w:line="276" w:lineRule="auto"/>
        <w:ind w:left="720" w:firstLine="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to ordinary membership and who, by payment of the relevant fees set by the management </w:t>
      </w:r>
    </w:p>
    <w:p w14:paraId="22DC6DCD" w14:textId="77777777" w:rsidR="005E0D13" w:rsidRDefault="005E0D13" w:rsidP="007A696A">
      <w:pPr>
        <w:autoSpaceDE w:val="0"/>
        <w:autoSpaceDN w:val="0"/>
        <w:adjustRightInd w:val="0"/>
        <w:spacing w:after="0" w:line="276" w:lineRule="auto"/>
        <w:ind w:left="720" w:firstLine="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committee, indicates their support for the Association without partaking of all rights granted by</w:t>
      </w:r>
    </w:p>
    <w:p w14:paraId="37CCEB3B" w14:textId="294EBB02" w:rsidR="002B2B59" w:rsidRDefault="005E0D13" w:rsidP="007A696A">
      <w:pPr>
        <w:autoSpaceDE w:val="0"/>
        <w:autoSpaceDN w:val="0"/>
        <w:adjustRightInd w:val="0"/>
        <w:spacing w:after="0" w:line="276" w:lineRule="auto"/>
        <w:ind w:left="720" w:firstLine="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these rules to ordinary members.</w:t>
      </w:r>
    </w:p>
    <w:p w14:paraId="7054DC7F" w14:textId="77777777" w:rsidR="002B2B59" w:rsidRPr="008368C7" w:rsidRDefault="002B2B59" w:rsidP="007A696A">
      <w:pPr>
        <w:autoSpaceDE w:val="0"/>
        <w:autoSpaceDN w:val="0"/>
        <w:adjustRightInd w:val="0"/>
        <w:spacing w:after="0" w:line="276" w:lineRule="auto"/>
        <w:ind w:left="1440"/>
        <w:rPr>
          <w:rFonts w:cstheme="minorHAnsi"/>
          <w:sz w:val="24"/>
          <w:szCs w:val="24"/>
        </w:rPr>
      </w:pPr>
    </w:p>
    <w:p w14:paraId="5F5326F8" w14:textId="79AF5EE0" w:rsidR="008368C7" w:rsidRPr="00A360D9" w:rsidRDefault="00A360D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A360D9">
        <w:rPr>
          <w:rFonts w:cstheme="minorHAnsi"/>
          <w:b/>
          <w:bCs/>
          <w:sz w:val="28"/>
          <w:szCs w:val="28"/>
        </w:rPr>
        <w:t>6.</w:t>
      </w:r>
      <w:r w:rsidR="008368C7" w:rsidRPr="00A360D9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ab/>
      </w:r>
      <w:r w:rsidR="008368C7" w:rsidRPr="00A360D9">
        <w:rPr>
          <w:rFonts w:cstheme="minorHAnsi"/>
          <w:b/>
          <w:bCs/>
          <w:sz w:val="28"/>
          <w:szCs w:val="28"/>
        </w:rPr>
        <w:t>New membership</w:t>
      </w:r>
    </w:p>
    <w:p w14:paraId="0B5E2F60" w14:textId="0F964802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firstLine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</w:t>
      </w:r>
      <w:r w:rsidR="009C1EF1">
        <w:rPr>
          <w:rFonts w:cstheme="minorHAnsi"/>
          <w:sz w:val="24"/>
          <w:szCs w:val="24"/>
        </w:rPr>
        <w:t>1</w:t>
      </w:r>
      <w:r w:rsidRPr="008368C7">
        <w:rPr>
          <w:rFonts w:cstheme="minorHAnsi"/>
          <w:sz w:val="24"/>
          <w:szCs w:val="24"/>
        </w:rPr>
        <w:t>) An application for membership must be—</w:t>
      </w:r>
    </w:p>
    <w:p w14:paraId="374C2561" w14:textId="77777777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720" w:firstLine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(a) in writing; and</w:t>
      </w:r>
    </w:p>
    <w:p w14:paraId="42BA8A55" w14:textId="4A719F60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720" w:firstLine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(b) signed by the applicant</w:t>
      </w:r>
      <w:r w:rsidR="009C1EF1">
        <w:rPr>
          <w:rFonts w:cstheme="minorHAnsi"/>
          <w:sz w:val="24"/>
          <w:szCs w:val="24"/>
        </w:rPr>
        <w:t>;</w:t>
      </w:r>
      <w:r w:rsidRPr="008368C7">
        <w:rPr>
          <w:rFonts w:cstheme="minorHAnsi"/>
          <w:sz w:val="24"/>
          <w:szCs w:val="24"/>
        </w:rPr>
        <w:t xml:space="preserve"> and</w:t>
      </w:r>
    </w:p>
    <w:p w14:paraId="0959BF9D" w14:textId="77777777" w:rsidR="008368C7" w:rsidRDefault="008368C7" w:rsidP="007A696A">
      <w:pPr>
        <w:autoSpaceDE w:val="0"/>
        <w:autoSpaceDN w:val="0"/>
        <w:adjustRightInd w:val="0"/>
        <w:spacing w:after="0" w:line="276" w:lineRule="auto"/>
        <w:ind w:firstLine="144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(c) in the form decided by the management committee.</w:t>
      </w:r>
    </w:p>
    <w:p w14:paraId="70410B6E" w14:textId="77777777" w:rsidR="00A360D9" w:rsidRPr="008368C7" w:rsidRDefault="00A360D9" w:rsidP="007A696A">
      <w:pPr>
        <w:autoSpaceDE w:val="0"/>
        <w:autoSpaceDN w:val="0"/>
        <w:adjustRightInd w:val="0"/>
        <w:spacing w:after="0" w:line="276" w:lineRule="auto"/>
        <w:ind w:firstLine="1440"/>
        <w:rPr>
          <w:rFonts w:cstheme="minorHAnsi"/>
          <w:sz w:val="24"/>
          <w:szCs w:val="24"/>
        </w:rPr>
      </w:pPr>
    </w:p>
    <w:p w14:paraId="5318B09E" w14:textId="590244FF" w:rsidR="008368C7" w:rsidRPr="00A360D9" w:rsidRDefault="00A360D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7.</w:t>
      </w:r>
      <w:r w:rsidR="008368C7" w:rsidRPr="00A360D9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ab/>
      </w:r>
      <w:r w:rsidR="008368C7" w:rsidRPr="00A360D9">
        <w:rPr>
          <w:rFonts w:cstheme="minorHAnsi"/>
          <w:b/>
          <w:bCs/>
          <w:sz w:val="28"/>
          <w:szCs w:val="28"/>
        </w:rPr>
        <w:t>Membership fees</w:t>
      </w:r>
    </w:p>
    <w:p w14:paraId="40178A9B" w14:textId="77777777" w:rsidR="007908A1" w:rsidRDefault="00A360D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The membership fee for each ordinary membership and for</w:t>
      </w:r>
      <w:r w:rsidR="007908A1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each other class of membership (if </w:t>
      </w:r>
    </w:p>
    <w:p w14:paraId="2C5269DA" w14:textId="6BFC1B32" w:rsidR="008368C7" w:rsidRPr="008368C7" w:rsidRDefault="007908A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</w:t>
      </w:r>
      <w:r w:rsidR="008368C7" w:rsidRPr="008368C7">
        <w:rPr>
          <w:rFonts w:cstheme="minorHAnsi"/>
          <w:sz w:val="24"/>
          <w:szCs w:val="24"/>
        </w:rPr>
        <w:t>any)—</w:t>
      </w:r>
    </w:p>
    <w:p w14:paraId="32E322BE" w14:textId="109420A6" w:rsidR="008368C7" w:rsidRPr="008368C7" w:rsidRDefault="007908A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(a) is the amount decided </w:t>
      </w:r>
      <w:r w:rsidRPr="008368C7">
        <w:rPr>
          <w:rFonts w:cstheme="minorHAnsi"/>
          <w:sz w:val="24"/>
          <w:szCs w:val="24"/>
        </w:rPr>
        <w:t xml:space="preserve">from time to time </w:t>
      </w:r>
      <w:r w:rsidR="008368C7" w:rsidRPr="008368C7">
        <w:rPr>
          <w:rFonts w:cstheme="minorHAnsi"/>
          <w:sz w:val="24"/>
          <w:szCs w:val="24"/>
        </w:rPr>
        <w:t xml:space="preserve">by the </w:t>
      </w:r>
      <w:r>
        <w:rPr>
          <w:rFonts w:cstheme="minorHAnsi"/>
          <w:sz w:val="24"/>
          <w:szCs w:val="24"/>
        </w:rPr>
        <w:t>management committee</w:t>
      </w:r>
      <w:r w:rsidR="008368C7" w:rsidRPr="008368C7">
        <w:rPr>
          <w:rFonts w:cstheme="minorHAnsi"/>
          <w:sz w:val="24"/>
          <w:szCs w:val="24"/>
        </w:rPr>
        <w:t>; and</w:t>
      </w:r>
    </w:p>
    <w:p w14:paraId="1BF5012B" w14:textId="785AB4D3" w:rsidR="008368C7" w:rsidRPr="008368C7" w:rsidRDefault="007908A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is payable when, and in the way, the management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committee decides.</w:t>
      </w:r>
    </w:p>
    <w:p w14:paraId="145DF69F" w14:textId="5D932A7A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73CAF379" w14:textId="7C8D9D71" w:rsidR="008368C7" w:rsidRPr="007908A1" w:rsidRDefault="007908A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8</w:t>
      </w:r>
      <w:r w:rsidR="00F071A3">
        <w:rPr>
          <w:rFonts w:cstheme="minorHAnsi"/>
          <w:b/>
          <w:bCs/>
          <w:sz w:val="28"/>
          <w:szCs w:val="28"/>
        </w:rPr>
        <w:t>.</w:t>
      </w:r>
      <w:r w:rsidR="00F071A3">
        <w:rPr>
          <w:rFonts w:cstheme="minorHAnsi"/>
          <w:b/>
          <w:bCs/>
          <w:sz w:val="28"/>
          <w:szCs w:val="28"/>
        </w:rPr>
        <w:tab/>
      </w:r>
      <w:r w:rsidR="008368C7" w:rsidRPr="007908A1">
        <w:rPr>
          <w:rFonts w:cstheme="minorHAnsi"/>
          <w:b/>
          <w:bCs/>
          <w:sz w:val="28"/>
          <w:szCs w:val="28"/>
        </w:rPr>
        <w:t>Admission and rejection of new members</w:t>
      </w:r>
    </w:p>
    <w:p w14:paraId="4C21B63A" w14:textId="77777777" w:rsidR="00F071A3" w:rsidRDefault="00F071A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The management committee must consider an application for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membership at the next</w:t>
      </w:r>
      <w:r>
        <w:rPr>
          <w:rFonts w:cstheme="minorHAnsi"/>
          <w:sz w:val="24"/>
          <w:szCs w:val="24"/>
        </w:rPr>
        <w:t xml:space="preserve"> </w:t>
      </w:r>
    </w:p>
    <w:p w14:paraId="1A99C0A0" w14:textId="2C1626C4" w:rsidR="008368C7" w:rsidRPr="008368C7" w:rsidRDefault="00F071A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committee meeting held after it</w:t>
      </w:r>
      <w:r>
        <w:rPr>
          <w:rFonts w:cstheme="minorHAnsi"/>
          <w:sz w:val="24"/>
          <w:szCs w:val="24"/>
        </w:rPr>
        <w:t xml:space="preserve"> r</w:t>
      </w:r>
      <w:r w:rsidR="008368C7" w:rsidRPr="008368C7">
        <w:rPr>
          <w:rFonts w:cstheme="minorHAnsi"/>
          <w:sz w:val="24"/>
          <w:szCs w:val="24"/>
        </w:rPr>
        <w:t>eceives—</w:t>
      </w:r>
    </w:p>
    <w:p w14:paraId="177F70C0" w14:textId="0AEBF51C" w:rsidR="008368C7" w:rsidRPr="008368C7" w:rsidRDefault="00F071A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the application for membership; and</w:t>
      </w:r>
    </w:p>
    <w:p w14:paraId="0F153930" w14:textId="03BEC7BD" w:rsidR="008368C7" w:rsidRPr="008368C7" w:rsidRDefault="00F071A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the appropriate membership fee for the application.</w:t>
      </w:r>
    </w:p>
    <w:p w14:paraId="6C38AC34" w14:textId="65289A10" w:rsidR="008368C7" w:rsidRPr="008368C7" w:rsidRDefault="00F071A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The management committee must ensure that, as soon as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possible after the person applies to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become a member of the</w:t>
      </w:r>
      <w:r>
        <w:rPr>
          <w:rFonts w:cstheme="minorHAnsi"/>
          <w:sz w:val="24"/>
          <w:szCs w:val="24"/>
        </w:rPr>
        <w:t xml:space="preserve">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ssociation, and before the management committee considers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person’s application, the person is advised—</w:t>
      </w:r>
    </w:p>
    <w:p w14:paraId="2BB3F009" w14:textId="028523D9" w:rsidR="008368C7" w:rsidRPr="008368C7" w:rsidRDefault="00F071A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(a) whether or not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has public liability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insurance; and</w:t>
      </w:r>
    </w:p>
    <w:p w14:paraId="414BF17A" w14:textId="1429D062" w:rsidR="008368C7" w:rsidRPr="008368C7" w:rsidRDefault="00F071A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(b) if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has public liability insurance—the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amount of the insurance.</w:t>
      </w:r>
    </w:p>
    <w:p w14:paraId="3807CB08" w14:textId="77777777" w:rsidR="00F071A3" w:rsidRDefault="00F071A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The management committee must decide at the meeting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whether to accept or reject the </w:t>
      </w:r>
    </w:p>
    <w:p w14:paraId="37C237AA" w14:textId="61C565EE" w:rsidR="008368C7" w:rsidRPr="008368C7" w:rsidRDefault="00F071A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application.</w:t>
      </w:r>
    </w:p>
    <w:p w14:paraId="6CD2BD28" w14:textId="0CA5ABB0" w:rsidR="008368C7" w:rsidRPr="008368C7" w:rsidRDefault="00F071A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If a majority of the members of the management committee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present at the meeting vote to </w:t>
      </w:r>
      <w:r>
        <w:rPr>
          <w:rFonts w:cstheme="minorHAnsi"/>
          <w:sz w:val="24"/>
          <w:szCs w:val="24"/>
        </w:rPr>
        <w:tab/>
        <w:t xml:space="preserve">    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accept the applicant as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member, the applicant must be accepted as a member for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class of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membership applied for.</w:t>
      </w:r>
    </w:p>
    <w:p w14:paraId="4D51AD52" w14:textId="6AB9B9AC" w:rsidR="008368C7" w:rsidRPr="008368C7" w:rsidRDefault="00F071A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(5) The secretary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must, as soon as practicable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after the management committee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decides to accept or reject an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application, give the applicant a written notice of the decision.</w:t>
      </w:r>
    </w:p>
    <w:p w14:paraId="517303BF" w14:textId="6A57955A" w:rsidR="008368C7" w:rsidRPr="00E92255" w:rsidRDefault="00E92255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9.</w:t>
      </w:r>
      <w:r>
        <w:rPr>
          <w:rFonts w:cstheme="minorHAnsi"/>
          <w:b/>
          <w:bCs/>
          <w:sz w:val="28"/>
          <w:szCs w:val="28"/>
        </w:rPr>
        <w:tab/>
      </w:r>
      <w:r w:rsidR="008368C7" w:rsidRPr="00E92255">
        <w:rPr>
          <w:rFonts w:cstheme="minorHAnsi"/>
          <w:b/>
          <w:bCs/>
          <w:sz w:val="28"/>
          <w:szCs w:val="28"/>
        </w:rPr>
        <w:t xml:space="preserve"> When membership ends</w:t>
      </w:r>
    </w:p>
    <w:p w14:paraId="3B8F2478" w14:textId="292DEA71" w:rsidR="00E92255" w:rsidRDefault="00E92255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(1) A member may resign from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by giving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written notice of resignation to the</w:t>
      </w:r>
    </w:p>
    <w:p w14:paraId="3AE00FE6" w14:textId="0698DD21" w:rsidR="008368C7" w:rsidRPr="008368C7" w:rsidRDefault="00E92255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secretary.</w:t>
      </w:r>
    </w:p>
    <w:p w14:paraId="40CEB602" w14:textId="3167F665" w:rsidR="008368C7" w:rsidRPr="008368C7" w:rsidRDefault="00E92255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The resignation takes effect at—</w:t>
      </w:r>
    </w:p>
    <w:p w14:paraId="55294131" w14:textId="3132922B" w:rsidR="008368C7" w:rsidRPr="008368C7" w:rsidRDefault="00E92255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the time the notice is received by the secretary; or</w:t>
      </w:r>
    </w:p>
    <w:p w14:paraId="2AB6E62B" w14:textId="332E9CA0" w:rsidR="008368C7" w:rsidRPr="008368C7" w:rsidRDefault="00E92255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if a later time is stated in the notice—the later time.</w:t>
      </w:r>
    </w:p>
    <w:p w14:paraId="78A5C14E" w14:textId="1F1A860F" w:rsidR="008368C7" w:rsidRDefault="00E92255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The management committee may terminate a member’s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membership if the member—</w:t>
      </w:r>
    </w:p>
    <w:p w14:paraId="09F5C47A" w14:textId="4AFE8853" w:rsidR="008368C7" w:rsidRPr="008368C7" w:rsidRDefault="0033386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(a) is </w:t>
      </w:r>
      <w:r w:rsidR="004C2954">
        <w:rPr>
          <w:rFonts w:cstheme="minorHAnsi"/>
          <w:sz w:val="24"/>
          <w:szCs w:val="24"/>
        </w:rPr>
        <w:t xml:space="preserve">convicted </w:t>
      </w:r>
      <w:r w:rsidR="008368C7" w:rsidRPr="008368C7">
        <w:rPr>
          <w:rFonts w:cstheme="minorHAnsi"/>
          <w:sz w:val="24"/>
          <w:szCs w:val="24"/>
        </w:rPr>
        <w:t>of an indictable offence; or</w:t>
      </w:r>
    </w:p>
    <w:p w14:paraId="0D458333" w14:textId="4248D360" w:rsidR="008368C7" w:rsidRPr="008368C7" w:rsidRDefault="00E92255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does not comply with any of the provisions of these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rules; or</w:t>
      </w:r>
    </w:p>
    <w:p w14:paraId="3EC6FA8B" w14:textId="3A9938C6" w:rsidR="008368C7" w:rsidRPr="008368C7" w:rsidRDefault="00E92255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(c) has membership fees in arrears for at least 2 months; or</w:t>
      </w:r>
    </w:p>
    <w:p w14:paraId="3F375544" w14:textId="77777777" w:rsidR="00E92255" w:rsidRDefault="00E92255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(d) conducts himself or herself in a way considered to be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injurious or prejudicial to the</w:t>
      </w:r>
    </w:p>
    <w:p w14:paraId="0083EDED" w14:textId="0043A239" w:rsidR="008368C7" w:rsidRPr="008368C7" w:rsidRDefault="00E92255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character or interests of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</w:t>
      </w:r>
      <w:r w:rsidR="00D21198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ssociation.</w:t>
      </w:r>
    </w:p>
    <w:p w14:paraId="0B7F140A" w14:textId="77777777" w:rsidR="00280A4A" w:rsidRDefault="00280A4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Before the management committee terminates a member’s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membership, the committee must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give the member a full and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fair opportunity to show why the membership should not be</w:t>
      </w:r>
    </w:p>
    <w:p w14:paraId="367EAED7" w14:textId="0271EC3E" w:rsidR="008368C7" w:rsidRPr="008368C7" w:rsidRDefault="00280A4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terminated.</w:t>
      </w:r>
    </w:p>
    <w:p w14:paraId="7813BCFB" w14:textId="1463A3B7" w:rsidR="008368C7" w:rsidRDefault="00280A4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(5) If, after considering all representations made by the member,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management committee </w:t>
      </w:r>
      <w:r>
        <w:rPr>
          <w:rFonts w:cstheme="minorHAnsi"/>
          <w:sz w:val="24"/>
          <w:szCs w:val="24"/>
        </w:rPr>
        <w:tab/>
        <w:t xml:space="preserve">  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decides to terminate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membership, the secretary of the committee must give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member a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written notice of the decision.</w:t>
      </w:r>
    </w:p>
    <w:p w14:paraId="1FD07A10" w14:textId="77777777" w:rsidR="00280A4A" w:rsidRPr="008368C7" w:rsidRDefault="00280A4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2845F261" w14:textId="6941B172" w:rsidR="008368C7" w:rsidRPr="00280A4A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280A4A">
        <w:rPr>
          <w:rFonts w:cstheme="minorHAnsi"/>
          <w:b/>
          <w:bCs/>
          <w:sz w:val="28"/>
          <w:szCs w:val="28"/>
        </w:rPr>
        <w:t>1</w:t>
      </w:r>
      <w:r w:rsidR="00280A4A">
        <w:rPr>
          <w:rFonts w:cstheme="minorHAnsi"/>
          <w:b/>
          <w:bCs/>
          <w:sz w:val="28"/>
          <w:szCs w:val="28"/>
        </w:rPr>
        <w:t>0.</w:t>
      </w:r>
      <w:r w:rsidR="00280A4A">
        <w:rPr>
          <w:rFonts w:cstheme="minorHAnsi"/>
          <w:b/>
          <w:bCs/>
          <w:sz w:val="28"/>
          <w:szCs w:val="28"/>
        </w:rPr>
        <w:tab/>
      </w:r>
      <w:r w:rsidRPr="00280A4A">
        <w:rPr>
          <w:rFonts w:cstheme="minorHAnsi"/>
          <w:b/>
          <w:bCs/>
          <w:sz w:val="28"/>
          <w:szCs w:val="28"/>
        </w:rPr>
        <w:t xml:space="preserve"> Appeal against rejection or termination of membership</w:t>
      </w:r>
    </w:p>
    <w:p w14:paraId="66DFF201" w14:textId="72C0C8F6" w:rsidR="008368C7" w:rsidRPr="008368C7" w:rsidRDefault="00280A4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A person whose application for membership has been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rejected, or whose membership has been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terminated, may give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the secretary written notice of the person’s intention to appeal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against the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decision.</w:t>
      </w:r>
    </w:p>
    <w:p w14:paraId="719FAE73" w14:textId="37E2241D" w:rsidR="008368C7" w:rsidRPr="008368C7" w:rsidRDefault="00280A4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A notice of intention to appeal must be given to the secretary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within 1 month after the person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receives written notice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decision.</w:t>
      </w:r>
    </w:p>
    <w:p w14:paraId="198E82A8" w14:textId="62C0F3F5" w:rsidR="008368C7" w:rsidRDefault="00280A4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If the secretary receives a notice of intention to appeal,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secretary must, within 1 month after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receiving the notice, call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 general meeting to decide the appeal.</w:t>
      </w:r>
    </w:p>
    <w:p w14:paraId="14D7A25C" w14:textId="77777777" w:rsidR="00AE4BA9" w:rsidRPr="008368C7" w:rsidRDefault="00AE4BA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B372EBE" w14:textId="01B6C11F" w:rsidR="008368C7" w:rsidRPr="00AE4BA9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AE4BA9">
        <w:rPr>
          <w:rFonts w:cstheme="minorHAnsi"/>
          <w:b/>
          <w:bCs/>
          <w:sz w:val="28"/>
          <w:szCs w:val="28"/>
        </w:rPr>
        <w:t>1</w:t>
      </w:r>
      <w:r w:rsidR="00AE4BA9">
        <w:rPr>
          <w:rFonts w:cstheme="minorHAnsi"/>
          <w:b/>
          <w:bCs/>
          <w:sz w:val="28"/>
          <w:szCs w:val="28"/>
        </w:rPr>
        <w:t>1.</w:t>
      </w:r>
      <w:r w:rsidR="00AE4BA9">
        <w:rPr>
          <w:rFonts w:cstheme="minorHAnsi"/>
          <w:b/>
          <w:bCs/>
          <w:sz w:val="28"/>
          <w:szCs w:val="28"/>
        </w:rPr>
        <w:tab/>
      </w:r>
      <w:r w:rsidRPr="00AE4BA9">
        <w:rPr>
          <w:rFonts w:cstheme="minorHAnsi"/>
          <w:b/>
          <w:bCs/>
          <w:sz w:val="28"/>
          <w:szCs w:val="28"/>
        </w:rPr>
        <w:t xml:space="preserve"> General meeting to decide appeal</w:t>
      </w:r>
    </w:p>
    <w:p w14:paraId="0698E6E4" w14:textId="5FFAE12F" w:rsidR="008368C7" w:rsidRPr="008368C7" w:rsidRDefault="00AE4BA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The general meeting to decide an appeal must be held within 3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months after the secretary </w:t>
      </w:r>
      <w:r>
        <w:rPr>
          <w:rFonts w:cstheme="minorHAnsi"/>
          <w:sz w:val="24"/>
          <w:szCs w:val="24"/>
        </w:rPr>
        <w:tab/>
        <w:t xml:space="preserve">    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receives the notice of intention to</w:t>
      </w:r>
      <w:r w:rsidR="001C4CF8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appeal.</w:t>
      </w:r>
    </w:p>
    <w:p w14:paraId="13B7BC6E" w14:textId="491AED92" w:rsidR="008368C7" w:rsidRP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At the meeting, the applicant must be given a full and fair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opportunity to show why the </w:t>
      </w:r>
      <w:r>
        <w:rPr>
          <w:rFonts w:cstheme="minorHAnsi"/>
          <w:sz w:val="24"/>
          <w:szCs w:val="24"/>
        </w:rPr>
        <w:tab/>
        <w:t xml:space="preserve">   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application should not be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rejected or the membership should not be terminated.</w:t>
      </w:r>
    </w:p>
    <w:p w14:paraId="3977A454" w14:textId="4EFF7374" w:rsidR="008368C7" w:rsidRP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Also, the management committee and the members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committee who rejected the </w:t>
      </w:r>
      <w:r>
        <w:rPr>
          <w:rFonts w:cstheme="minorHAnsi"/>
          <w:sz w:val="24"/>
          <w:szCs w:val="24"/>
        </w:rPr>
        <w:tab/>
        <w:t xml:space="preserve">   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application or terminated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membership must be given a full and fair opportunity to show</w:t>
      </w:r>
    </w:p>
    <w:p w14:paraId="05F3CBA7" w14:textId="170D3FED" w:rsidR="008368C7" w:rsidRP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why the application should be rejected or the membership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should be terminated.</w:t>
      </w:r>
    </w:p>
    <w:p w14:paraId="2FA0D2A2" w14:textId="4E13A05A" w:rsidR="008368C7" w:rsidRP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An appeal must be decided by a majority vote of the members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present and eligible to vote at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the meeting.</w:t>
      </w:r>
    </w:p>
    <w:p w14:paraId="3A2B1861" w14:textId="19CE9F3B" w:rsid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(5) If a person whose application for membership has been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rejected does not appeal against the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decision within 1 month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after receiving written notice of the decision, or the person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appeals but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the appeal is unsuccessful, the secretary must, as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soon as practicable, refund the membership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fee paid by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person.</w:t>
      </w:r>
    </w:p>
    <w:p w14:paraId="153668A5" w14:textId="77777777" w:rsidR="001C4CF8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2253269E" w14:textId="11C71B33" w:rsidR="008368C7" w:rsidRPr="001C4CF8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1C4CF8">
        <w:rPr>
          <w:rFonts w:cstheme="minorHAnsi"/>
          <w:b/>
          <w:bCs/>
          <w:sz w:val="28"/>
          <w:szCs w:val="28"/>
        </w:rPr>
        <w:t>1</w:t>
      </w:r>
      <w:r w:rsidR="001C4CF8">
        <w:rPr>
          <w:rFonts w:cstheme="minorHAnsi"/>
          <w:b/>
          <w:bCs/>
          <w:sz w:val="28"/>
          <w:szCs w:val="28"/>
        </w:rPr>
        <w:t>2.</w:t>
      </w:r>
      <w:r w:rsidR="001C4CF8">
        <w:rPr>
          <w:rFonts w:cstheme="minorHAnsi"/>
          <w:b/>
          <w:bCs/>
          <w:sz w:val="28"/>
          <w:szCs w:val="28"/>
        </w:rPr>
        <w:tab/>
      </w:r>
      <w:r w:rsidRPr="001C4CF8">
        <w:rPr>
          <w:rFonts w:cstheme="minorHAnsi"/>
          <w:b/>
          <w:bCs/>
          <w:sz w:val="28"/>
          <w:szCs w:val="28"/>
        </w:rPr>
        <w:t xml:space="preserve"> Register of members</w:t>
      </w:r>
    </w:p>
    <w:p w14:paraId="125A46BE" w14:textId="2CA5965F" w:rsidR="008368C7" w:rsidRP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The management committee must keep a register of members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ssociation.</w:t>
      </w:r>
    </w:p>
    <w:p w14:paraId="5F56E4B8" w14:textId="3A577DB3" w:rsidR="008368C7" w:rsidRP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The register must include the following particulars for each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member—</w:t>
      </w:r>
    </w:p>
    <w:p w14:paraId="23916001" w14:textId="041FA293" w:rsidR="008368C7" w:rsidRP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the full name of the member;</w:t>
      </w:r>
    </w:p>
    <w:p w14:paraId="3C2B6F93" w14:textId="4AE36276" w:rsidR="008368C7" w:rsidRP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the postal or residential address of the member;</w:t>
      </w:r>
    </w:p>
    <w:p w14:paraId="69642BC6" w14:textId="45FB3AD1" w:rsidR="008368C7" w:rsidRP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r w:rsidR="00F93B6A">
        <w:rPr>
          <w:rFonts w:cstheme="minorHAnsi"/>
          <w:sz w:val="24"/>
          <w:szCs w:val="24"/>
        </w:rPr>
        <w:t>c</w:t>
      </w:r>
      <w:r w:rsidR="008368C7" w:rsidRPr="008368C7">
        <w:rPr>
          <w:rFonts w:cstheme="minorHAnsi"/>
          <w:sz w:val="24"/>
          <w:szCs w:val="24"/>
        </w:rPr>
        <w:t>) the date of death or time of resignation of the member;</w:t>
      </w:r>
    </w:p>
    <w:p w14:paraId="134099E9" w14:textId="395A0902" w:rsidR="008368C7" w:rsidRP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r w:rsidR="00F93B6A">
        <w:rPr>
          <w:rFonts w:cstheme="minorHAnsi"/>
          <w:sz w:val="24"/>
          <w:szCs w:val="24"/>
        </w:rPr>
        <w:t>d</w:t>
      </w:r>
      <w:r w:rsidR="008368C7" w:rsidRPr="008368C7">
        <w:rPr>
          <w:rFonts w:cstheme="minorHAnsi"/>
          <w:sz w:val="24"/>
          <w:szCs w:val="24"/>
        </w:rPr>
        <w:t>) details about the termination or reinstatement of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membership;</w:t>
      </w:r>
    </w:p>
    <w:p w14:paraId="05E8D69F" w14:textId="1756E8B5" w:rsidR="008368C7" w:rsidRP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r w:rsidR="00F93B6A">
        <w:rPr>
          <w:rFonts w:cstheme="minorHAnsi"/>
          <w:sz w:val="24"/>
          <w:szCs w:val="24"/>
        </w:rPr>
        <w:t>c</w:t>
      </w:r>
      <w:r w:rsidR="008368C7" w:rsidRPr="008368C7">
        <w:rPr>
          <w:rFonts w:cstheme="minorHAnsi"/>
          <w:sz w:val="24"/>
          <w:szCs w:val="24"/>
        </w:rPr>
        <w:t xml:space="preserve">) any other particulars the management committee </w:t>
      </w:r>
      <w:r>
        <w:rPr>
          <w:rFonts w:cstheme="minorHAnsi"/>
          <w:sz w:val="24"/>
          <w:szCs w:val="24"/>
        </w:rPr>
        <w:t xml:space="preserve">may </w:t>
      </w:r>
      <w:r w:rsidR="008368C7" w:rsidRPr="008368C7">
        <w:rPr>
          <w:rFonts w:cstheme="minorHAnsi"/>
          <w:sz w:val="24"/>
          <w:szCs w:val="24"/>
        </w:rPr>
        <w:t>decide.</w:t>
      </w:r>
    </w:p>
    <w:p w14:paraId="191BB0D9" w14:textId="7D9778AC" w:rsidR="008368C7" w:rsidRPr="008368C7" w:rsidRDefault="008368C7" w:rsidP="00370C54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(3) The register must be open for inspection by members of the</w:t>
      </w:r>
      <w:r w:rsidR="001C4CF8">
        <w:rPr>
          <w:rFonts w:cstheme="minorHAnsi"/>
          <w:sz w:val="24"/>
          <w:szCs w:val="24"/>
        </w:rPr>
        <w:t xml:space="preserve"> </w:t>
      </w:r>
      <w:r w:rsidR="00D17C0C">
        <w:rPr>
          <w:rFonts w:cstheme="minorHAnsi"/>
          <w:sz w:val="24"/>
          <w:szCs w:val="24"/>
        </w:rPr>
        <w:t>A</w:t>
      </w:r>
      <w:r w:rsidRPr="008368C7">
        <w:rPr>
          <w:rFonts w:cstheme="minorHAnsi"/>
          <w:sz w:val="24"/>
          <w:szCs w:val="24"/>
        </w:rPr>
        <w:t>ssociation at all reasonable times</w:t>
      </w:r>
      <w:r w:rsidR="005D5209">
        <w:rPr>
          <w:rFonts w:cstheme="minorHAnsi"/>
          <w:sz w:val="24"/>
          <w:szCs w:val="24"/>
        </w:rPr>
        <w:t>,</w:t>
      </w:r>
      <w:r w:rsidR="002A2F73">
        <w:rPr>
          <w:rFonts w:cstheme="minorHAnsi"/>
          <w:sz w:val="24"/>
          <w:szCs w:val="24"/>
        </w:rPr>
        <w:t xml:space="preserve"> </w:t>
      </w:r>
      <w:r w:rsidR="005D5209">
        <w:rPr>
          <w:rFonts w:cstheme="minorHAnsi"/>
          <w:sz w:val="24"/>
          <w:szCs w:val="24"/>
        </w:rPr>
        <w:t xml:space="preserve">subject to the provisions </w:t>
      </w:r>
      <w:r w:rsidR="002A2F73">
        <w:rPr>
          <w:rFonts w:cstheme="minorHAnsi"/>
          <w:sz w:val="24"/>
          <w:szCs w:val="24"/>
        </w:rPr>
        <w:t xml:space="preserve">of the </w:t>
      </w:r>
      <w:r w:rsidR="00397440">
        <w:rPr>
          <w:rFonts w:cstheme="minorHAnsi"/>
          <w:sz w:val="24"/>
          <w:szCs w:val="24"/>
        </w:rPr>
        <w:t>Privacy Act 1988</w:t>
      </w:r>
      <w:r w:rsidRPr="008368C7">
        <w:rPr>
          <w:rFonts w:cstheme="minorHAnsi"/>
          <w:sz w:val="24"/>
          <w:szCs w:val="24"/>
        </w:rPr>
        <w:t>.</w:t>
      </w:r>
    </w:p>
    <w:p w14:paraId="2CB08043" w14:textId="5F5B0B61" w:rsidR="008368C7" w:rsidRP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A member must contact the secretary to arrange an inspection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of the register.</w:t>
      </w:r>
    </w:p>
    <w:p w14:paraId="413CE406" w14:textId="7F79527F" w:rsidR="008368C7" w:rsidRDefault="001C4CF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(5) However, the management committee may, on the application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of a member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 xml:space="preserve">ssociation,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withhold information about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the member (other than the member’s full name) from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register </w:t>
      </w:r>
      <w:r w:rsidR="00821C51"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available for inspection if the management committee</w:t>
      </w:r>
      <w:r w:rsidR="00821C51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has reasonable grounds for believing the </w:t>
      </w:r>
      <w:r w:rsidR="00821C51"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disclosure of the</w:t>
      </w:r>
      <w:r w:rsidR="00821C51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information would put the member at risk of harm.</w:t>
      </w:r>
    </w:p>
    <w:p w14:paraId="74B2F027" w14:textId="77777777" w:rsidR="00821C51" w:rsidRPr="008368C7" w:rsidRDefault="00821C5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80486AE" w14:textId="59E42351" w:rsidR="008368C7" w:rsidRPr="00821C51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821C51">
        <w:rPr>
          <w:rFonts w:cstheme="minorHAnsi"/>
          <w:b/>
          <w:bCs/>
          <w:sz w:val="28"/>
          <w:szCs w:val="28"/>
        </w:rPr>
        <w:t>1</w:t>
      </w:r>
      <w:r w:rsidR="00821C51">
        <w:rPr>
          <w:rFonts w:cstheme="minorHAnsi"/>
          <w:b/>
          <w:bCs/>
          <w:sz w:val="28"/>
          <w:szCs w:val="28"/>
        </w:rPr>
        <w:t>3.</w:t>
      </w:r>
      <w:r w:rsidR="00821C51">
        <w:rPr>
          <w:rFonts w:cstheme="minorHAnsi"/>
          <w:b/>
          <w:bCs/>
          <w:sz w:val="28"/>
          <w:szCs w:val="28"/>
        </w:rPr>
        <w:tab/>
      </w:r>
      <w:r w:rsidRPr="00821C51">
        <w:rPr>
          <w:rFonts w:cstheme="minorHAnsi"/>
          <w:b/>
          <w:bCs/>
          <w:sz w:val="28"/>
          <w:szCs w:val="28"/>
        </w:rPr>
        <w:t xml:space="preserve"> Prohibition on use of information on register of members</w:t>
      </w:r>
    </w:p>
    <w:p w14:paraId="40AFAC82" w14:textId="0D3C5F68" w:rsidR="008368C7" w:rsidRPr="008368C7" w:rsidRDefault="00821C5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(1) A member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must not—</w:t>
      </w:r>
    </w:p>
    <w:p w14:paraId="0348DCCC" w14:textId="744E39BB" w:rsidR="008368C7" w:rsidRPr="008368C7" w:rsidRDefault="00821C5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use information obtained from the register of members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of the </w:t>
      </w:r>
      <w:r w:rsidR="00D21198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 xml:space="preserve">ssociation to contact, or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send material to, another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member of the </w:t>
      </w:r>
      <w:r w:rsidR="00D21198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for the purpose of advertising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for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political, religious, charitable or commercial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purposes; or</w:t>
      </w:r>
    </w:p>
    <w:p w14:paraId="6CD8A334" w14:textId="685760C2" w:rsidR="008368C7" w:rsidRPr="008368C7" w:rsidRDefault="00821C5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disclose information obtained from the register to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someone else, knowing that the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information is likely to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be used to contact, or send material to, another member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of the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D21198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for the purpose of advertising for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political, religious, charitable or </w:t>
      </w:r>
      <w:r w:rsidR="00D21198">
        <w:rPr>
          <w:rFonts w:cstheme="minorHAnsi"/>
          <w:sz w:val="24"/>
          <w:szCs w:val="24"/>
        </w:rPr>
        <w:tab/>
      </w:r>
      <w:r w:rsidR="00D21198">
        <w:rPr>
          <w:rFonts w:cstheme="minorHAnsi"/>
          <w:sz w:val="24"/>
          <w:szCs w:val="24"/>
        </w:rPr>
        <w:tab/>
      </w:r>
      <w:r w:rsidR="00D21198">
        <w:rPr>
          <w:rFonts w:cstheme="minorHAnsi"/>
          <w:sz w:val="24"/>
          <w:szCs w:val="24"/>
        </w:rPr>
        <w:tab/>
      </w:r>
      <w:r w:rsidR="00D21198">
        <w:rPr>
          <w:rFonts w:cstheme="minorHAnsi"/>
          <w:sz w:val="24"/>
          <w:szCs w:val="24"/>
        </w:rPr>
        <w:tab/>
        <w:t xml:space="preserve">     </w:t>
      </w:r>
      <w:r w:rsidR="008368C7" w:rsidRPr="008368C7">
        <w:rPr>
          <w:rFonts w:cstheme="minorHAnsi"/>
          <w:sz w:val="24"/>
          <w:szCs w:val="24"/>
        </w:rPr>
        <w:t>commercial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purposes.</w:t>
      </w:r>
    </w:p>
    <w:p w14:paraId="0649DCDB" w14:textId="2A88C6DE" w:rsidR="008368C7" w:rsidRDefault="00821C5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Subrule (1) does not apply if the use or disclosure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information is approved by the </w:t>
      </w:r>
      <w:r>
        <w:rPr>
          <w:rFonts w:cstheme="minorHAnsi"/>
          <w:sz w:val="24"/>
          <w:szCs w:val="24"/>
        </w:rPr>
        <w:tab/>
        <w:t xml:space="preserve">     </w:t>
      </w:r>
      <w:r>
        <w:rPr>
          <w:rFonts w:cstheme="minorHAnsi"/>
          <w:sz w:val="24"/>
          <w:szCs w:val="24"/>
        </w:rPr>
        <w:tab/>
        <w:t xml:space="preserve">      </w:t>
      </w:r>
      <w:r w:rsidR="007A696A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ssociation.</w:t>
      </w:r>
    </w:p>
    <w:p w14:paraId="52114B36" w14:textId="77777777" w:rsidR="00821C51" w:rsidRPr="008368C7" w:rsidRDefault="00821C5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AAA7142" w14:textId="5E219874" w:rsidR="008368C7" w:rsidRPr="00821C51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821C51">
        <w:rPr>
          <w:rFonts w:cstheme="minorHAnsi"/>
          <w:b/>
          <w:bCs/>
          <w:sz w:val="28"/>
          <w:szCs w:val="28"/>
        </w:rPr>
        <w:t>1</w:t>
      </w:r>
      <w:r w:rsidR="00821C51">
        <w:rPr>
          <w:rFonts w:cstheme="minorHAnsi"/>
          <w:b/>
          <w:bCs/>
          <w:sz w:val="28"/>
          <w:szCs w:val="28"/>
        </w:rPr>
        <w:t>4.</w:t>
      </w:r>
      <w:r w:rsidR="00821C51">
        <w:rPr>
          <w:rFonts w:cstheme="minorHAnsi"/>
          <w:b/>
          <w:bCs/>
          <w:sz w:val="28"/>
          <w:szCs w:val="28"/>
        </w:rPr>
        <w:tab/>
      </w:r>
      <w:r w:rsidRPr="00821C51">
        <w:rPr>
          <w:rFonts w:cstheme="minorHAnsi"/>
          <w:b/>
          <w:bCs/>
          <w:sz w:val="28"/>
          <w:szCs w:val="28"/>
        </w:rPr>
        <w:t xml:space="preserve"> Appointment or election of secretary</w:t>
      </w:r>
    </w:p>
    <w:p w14:paraId="64206962" w14:textId="48B477B9" w:rsidR="008368C7" w:rsidRPr="008368C7" w:rsidRDefault="00821C5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The secretary must be an adult residing in Queensland, or in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another State but not more than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65km from the Queensland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border, who is—</w:t>
      </w:r>
    </w:p>
    <w:p w14:paraId="6E79FF0E" w14:textId="5D783216" w:rsidR="008368C7" w:rsidRPr="008368C7" w:rsidRDefault="00821C5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(a) a member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 xml:space="preserve">ssociation elected by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as secretary; or</w:t>
      </w:r>
    </w:p>
    <w:p w14:paraId="397C40EA" w14:textId="119B8EA0" w:rsidR="008368C7" w:rsidRPr="008368C7" w:rsidRDefault="00821C5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any of the following persons appointed by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management committee as secretary—</w:t>
      </w:r>
    </w:p>
    <w:p w14:paraId="352B437F" w14:textId="00100264" w:rsidR="008368C7" w:rsidRPr="008368C7" w:rsidRDefault="00821C5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proofErr w:type="spellStart"/>
      <w:r w:rsidR="008368C7" w:rsidRPr="008368C7">
        <w:rPr>
          <w:rFonts w:cstheme="minorHAnsi"/>
          <w:sz w:val="24"/>
          <w:szCs w:val="24"/>
        </w:rPr>
        <w:t>i</w:t>
      </w:r>
      <w:proofErr w:type="spellEnd"/>
      <w:r w:rsidR="008368C7" w:rsidRPr="008368C7">
        <w:rPr>
          <w:rFonts w:cstheme="minorHAnsi"/>
          <w:sz w:val="24"/>
          <w:szCs w:val="24"/>
        </w:rPr>
        <w:t xml:space="preserve">) a member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ssociation’s management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committee;</w:t>
      </w:r>
    </w:p>
    <w:p w14:paraId="57C93D9F" w14:textId="47EAA0D9" w:rsidR="008368C7" w:rsidRPr="008368C7" w:rsidRDefault="00821C5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(ii) another member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ssociation;</w:t>
      </w:r>
    </w:p>
    <w:p w14:paraId="5E4DD879" w14:textId="17C3C475" w:rsidR="008368C7" w:rsidRPr="008368C7" w:rsidRDefault="00821C5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(iii) another person.</w:t>
      </w:r>
    </w:p>
    <w:p w14:paraId="5E4A0637" w14:textId="42712A6E" w:rsidR="008368C7" w:rsidRPr="008368C7" w:rsidRDefault="00821C51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2</w:t>
      </w:r>
      <w:r w:rsidR="008368C7" w:rsidRPr="008368C7">
        <w:rPr>
          <w:rFonts w:cstheme="minorHAnsi"/>
          <w:sz w:val="24"/>
          <w:szCs w:val="24"/>
        </w:rPr>
        <w:t>) If a vacancy happens in the office of secretary, the members of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management committee </w:t>
      </w:r>
      <w:r>
        <w:rPr>
          <w:rFonts w:cstheme="minorHAnsi"/>
          <w:sz w:val="24"/>
          <w:szCs w:val="24"/>
        </w:rPr>
        <w:tab/>
        <w:t xml:space="preserve">  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must ensure a secretary is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appointed or elected for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within 1 month after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</w:t>
      </w:r>
      <w:r>
        <w:rPr>
          <w:rFonts w:cstheme="minorHAnsi"/>
          <w:sz w:val="24"/>
          <w:szCs w:val="24"/>
        </w:rPr>
        <w:tab/>
        <w:t xml:space="preserve"> </w:t>
      </w:r>
      <w:r w:rsidR="005503DB">
        <w:rPr>
          <w:rFonts w:cstheme="minorHAnsi"/>
          <w:sz w:val="24"/>
          <w:szCs w:val="24"/>
        </w:rPr>
        <w:t xml:space="preserve">     </w:t>
      </w:r>
      <w:r w:rsidR="008368C7" w:rsidRPr="008368C7">
        <w:rPr>
          <w:rFonts w:cstheme="minorHAnsi"/>
          <w:sz w:val="24"/>
          <w:szCs w:val="24"/>
        </w:rPr>
        <w:t>vacancy happens.</w:t>
      </w:r>
    </w:p>
    <w:p w14:paraId="6A525DE9" w14:textId="7AF98E50" w:rsidR="008368C7" w:rsidRPr="008368C7" w:rsidRDefault="00F1382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3</w:t>
      </w:r>
      <w:r w:rsidR="008368C7" w:rsidRPr="008368C7">
        <w:rPr>
          <w:rFonts w:cstheme="minorHAnsi"/>
          <w:sz w:val="24"/>
          <w:szCs w:val="24"/>
        </w:rPr>
        <w:t>) If the management committee appoints a person mentioned in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subrule (1)(b)(ii) as secretary,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other than to fill a casual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vacancy on the management committee, the person does not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become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 member of the management committee.</w:t>
      </w:r>
    </w:p>
    <w:p w14:paraId="50D54D75" w14:textId="1451ED21" w:rsidR="008368C7" w:rsidRPr="008368C7" w:rsidRDefault="00F1382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4</w:t>
      </w:r>
      <w:r w:rsidR="008368C7" w:rsidRPr="008368C7">
        <w:rPr>
          <w:rFonts w:cstheme="minorHAnsi"/>
          <w:sz w:val="24"/>
          <w:szCs w:val="24"/>
        </w:rPr>
        <w:t>) However, if the management committee appoints a person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mentioned in subrule (1)(b)(ii) as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secretary to fill a casual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vacancy on the management committee, the person becomes a</w:t>
      </w:r>
    </w:p>
    <w:p w14:paraId="22095893" w14:textId="5D07FCEF" w:rsidR="008368C7" w:rsidRPr="008368C7" w:rsidRDefault="00F1382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member of the management committee.</w:t>
      </w:r>
    </w:p>
    <w:p w14:paraId="3F392CD1" w14:textId="77F8438E" w:rsidR="008368C7" w:rsidRPr="008368C7" w:rsidRDefault="00F1382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5</w:t>
      </w:r>
      <w:r w:rsidR="008368C7" w:rsidRPr="008368C7">
        <w:rPr>
          <w:rFonts w:cstheme="minorHAnsi"/>
          <w:sz w:val="24"/>
          <w:szCs w:val="24"/>
        </w:rPr>
        <w:t>) If the management committee appoints a person mentioned in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subrule (1)(b)(iii) as secretary,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the person does not become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 of the management committee.</w:t>
      </w:r>
    </w:p>
    <w:p w14:paraId="0F7928E4" w14:textId="2572A677" w:rsidR="008368C7" w:rsidRPr="008368C7" w:rsidRDefault="00F1382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6</w:t>
      </w:r>
      <w:r w:rsidR="008368C7" w:rsidRPr="008368C7">
        <w:rPr>
          <w:rFonts w:cstheme="minorHAnsi"/>
          <w:sz w:val="24"/>
          <w:szCs w:val="24"/>
        </w:rPr>
        <w:t>) In this rule—</w:t>
      </w:r>
    </w:p>
    <w:p w14:paraId="1F2A4040" w14:textId="556B7A2D" w:rsidR="008368C7" w:rsidRDefault="00F1382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i/>
          <w:iCs/>
          <w:sz w:val="24"/>
          <w:szCs w:val="24"/>
        </w:rPr>
        <w:tab/>
      </w:r>
      <w:r>
        <w:rPr>
          <w:rFonts w:cstheme="minorHAnsi"/>
          <w:b/>
          <w:bCs/>
          <w:i/>
          <w:iCs/>
          <w:sz w:val="24"/>
          <w:szCs w:val="24"/>
        </w:rPr>
        <w:tab/>
      </w:r>
      <w:r w:rsidR="008368C7" w:rsidRPr="008368C7">
        <w:rPr>
          <w:rFonts w:cstheme="minorHAnsi"/>
          <w:b/>
          <w:bCs/>
          <w:i/>
          <w:iCs/>
          <w:sz w:val="24"/>
          <w:szCs w:val="24"/>
        </w:rPr>
        <w:t>casual vacancy</w:t>
      </w:r>
      <w:r w:rsidR="008368C7" w:rsidRPr="008368C7">
        <w:rPr>
          <w:rFonts w:cstheme="minorHAnsi"/>
          <w:sz w:val="24"/>
          <w:szCs w:val="24"/>
        </w:rPr>
        <w:t>, on a management committee, means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vacancy that happens when an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</w:t>
      </w:r>
      <w:r w:rsidR="008368C7" w:rsidRPr="008368C7">
        <w:rPr>
          <w:rFonts w:cstheme="minorHAnsi"/>
          <w:sz w:val="24"/>
          <w:szCs w:val="24"/>
        </w:rPr>
        <w:t>elected member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management committee resigns, dies or otherwise stops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holding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office.</w:t>
      </w:r>
    </w:p>
    <w:p w14:paraId="4C8A0A57" w14:textId="77777777" w:rsidR="00F1382A" w:rsidRPr="008368C7" w:rsidRDefault="00F1382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2EFA135" w14:textId="12CE4E92" w:rsidR="008368C7" w:rsidRPr="00F1382A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F1382A">
        <w:rPr>
          <w:rFonts w:cstheme="minorHAnsi"/>
          <w:b/>
          <w:bCs/>
          <w:sz w:val="28"/>
          <w:szCs w:val="28"/>
        </w:rPr>
        <w:t>1</w:t>
      </w:r>
      <w:r w:rsidR="00F1382A">
        <w:rPr>
          <w:rFonts w:cstheme="minorHAnsi"/>
          <w:b/>
          <w:bCs/>
          <w:sz w:val="28"/>
          <w:szCs w:val="28"/>
        </w:rPr>
        <w:t>5.</w:t>
      </w:r>
      <w:r w:rsidR="00F1382A">
        <w:rPr>
          <w:rFonts w:cstheme="minorHAnsi"/>
          <w:b/>
          <w:bCs/>
          <w:sz w:val="28"/>
          <w:szCs w:val="28"/>
        </w:rPr>
        <w:tab/>
      </w:r>
      <w:r w:rsidRPr="00F1382A">
        <w:rPr>
          <w:rFonts w:cstheme="minorHAnsi"/>
          <w:b/>
          <w:bCs/>
          <w:sz w:val="28"/>
          <w:szCs w:val="28"/>
        </w:rPr>
        <w:t xml:space="preserve"> Removal of secretary</w:t>
      </w:r>
    </w:p>
    <w:p w14:paraId="65F83E10" w14:textId="1007AE0D" w:rsidR="008368C7" w:rsidRPr="008368C7" w:rsidRDefault="00F1382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(1) The management committee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may at any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time remove a person appointed by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the committee as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secretary.</w:t>
      </w:r>
    </w:p>
    <w:p w14:paraId="4CE1E2E5" w14:textId="321CCFB0" w:rsidR="008368C7" w:rsidRPr="008368C7" w:rsidRDefault="00F1382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If the management committee removes a secretary who is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person mentioned in rule </w:t>
      </w:r>
      <w:r>
        <w:rPr>
          <w:rFonts w:cstheme="minorHAnsi"/>
          <w:sz w:val="24"/>
          <w:szCs w:val="24"/>
        </w:rPr>
        <w:tab/>
        <w:t xml:space="preserve">  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4</w:t>
      </w:r>
      <w:r w:rsidR="008368C7" w:rsidRPr="008368C7">
        <w:rPr>
          <w:rFonts w:cstheme="minorHAnsi"/>
          <w:sz w:val="24"/>
          <w:szCs w:val="24"/>
        </w:rPr>
        <w:t>(1)(b)(</w:t>
      </w:r>
      <w:proofErr w:type="spellStart"/>
      <w:r w:rsidR="008368C7" w:rsidRPr="008368C7">
        <w:rPr>
          <w:rFonts w:cstheme="minorHAnsi"/>
          <w:sz w:val="24"/>
          <w:szCs w:val="24"/>
        </w:rPr>
        <w:t>i</w:t>
      </w:r>
      <w:proofErr w:type="spellEnd"/>
      <w:r w:rsidR="008368C7" w:rsidRPr="008368C7">
        <w:rPr>
          <w:rFonts w:cstheme="minorHAnsi"/>
          <w:sz w:val="24"/>
          <w:szCs w:val="24"/>
        </w:rPr>
        <w:t>), the person remains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 of the management committee.</w:t>
      </w:r>
    </w:p>
    <w:p w14:paraId="3F1DC086" w14:textId="29F146C7" w:rsidR="008368C7" w:rsidRPr="008368C7" w:rsidRDefault="00F1382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If the management committee removes a secretary who is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person mentioned in rule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</w:t>
      </w:r>
      <w:r w:rsidR="008368C7" w:rsidRPr="008368C7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4</w:t>
      </w:r>
      <w:r w:rsidR="008368C7" w:rsidRPr="008368C7">
        <w:rPr>
          <w:rFonts w:cstheme="minorHAnsi"/>
          <w:sz w:val="24"/>
          <w:szCs w:val="24"/>
        </w:rPr>
        <w:t>(1)(b)(ii) and who has been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appointed to a casual vacancy on the management committee</w:t>
      </w:r>
    </w:p>
    <w:p w14:paraId="2080DF3B" w14:textId="3DBEE1B8" w:rsidR="008368C7" w:rsidRDefault="0054072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     </w:t>
      </w:r>
      <w:r w:rsidR="008368C7" w:rsidRPr="008368C7">
        <w:rPr>
          <w:rFonts w:cstheme="minorHAnsi"/>
          <w:sz w:val="24"/>
          <w:szCs w:val="24"/>
        </w:rPr>
        <w:t>under rule 1</w:t>
      </w:r>
      <w:r>
        <w:rPr>
          <w:rFonts w:cstheme="minorHAnsi"/>
          <w:sz w:val="24"/>
          <w:szCs w:val="24"/>
        </w:rPr>
        <w:t>4</w:t>
      </w:r>
      <w:r w:rsidR="008368C7" w:rsidRPr="008368C7">
        <w:rPr>
          <w:rFonts w:cstheme="minorHAnsi"/>
          <w:sz w:val="24"/>
          <w:szCs w:val="24"/>
        </w:rPr>
        <w:t>(</w:t>
      </w:r>
      <w:r w:rsidR="002A37AF">
        <w:rPr>
          <w:rFonts w:cstheme="minorHAnsi"/>
          <w:sz w:val="24"/>
          <w:szCs w:val="24"/>
        </w:rPr>
        <w:t>4</w:t>
      </w:r>
      <w:r w:rsidR="008368C7" w:rsidRPr="008368C7">
        <w:rPr>
          <w:rFonts w:cstheme="minorHAnsi"/>
          <w:sz w:val="24"/>
          <w:szCs w:val="24"/>
        </w:rPr>
        <w:t>), the person remains a member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management committee.</w:t>
      </w:r>
    </w:p>
    <w:p w14:paraId="6E6D8B4B" w14:textId="77777777" w:rsidR="00540728" w:rsidRPr="008368C7" w:rsidRDefault="0054072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B009136" w14:textId="25DDC6B6" w:rsidR="008368C7" w:rsidRPr="00540728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540728">
        <w:rPr>
          <w:rFonts w:cstheme="minorHAnsi"/>
          <w:b/>
          <w:bCs/>
          <w:sz w:val="28"/>
          <w:szCs w:val="28"/>
        </w:rPr>
        <w:t>1</w:t>
      </w:r>
      <w:r w:rsidR="00540728">
        <w:rPr>
          <w:rFonts w:cstheme="minorHAnsi"/>
          <w:b/>
          <w:bCs/>
          <w:sz w:val="28"/>
          <w:szCs w:val="28"/>
        </w:rPr>
        <w:t>6.</w:t>
      </w:r>
      <w:r w:rsidR="00540728">
        <w:rPr>
          <w:rFonts w:cstheme="minorHAnsi"/>
          <w:b/>
          <w:bCs/>
          <w:sz w:val="28"/>
          <w:szCs w:val="28"/>
        </w:rPr>
        <w:tab/>
      </w:r>
      <w:r w:rsidRPr="00540728">
        <w:rPr>
          <w:rFonts w:cstheme="minorHAnsi"/>
          <w:b/>
          <w:bCs/>
          <w:sz w:val="28"/>
          <w:szCs w:val="28"/>
        </w:rPr>
        <w:t xml:space="preserve"> Functions of secretary</w:t>
      </w:r>
    </w:p>
    <w:p w14:paraId="2FCF6FA1" w14:textId="481CFC7F" w:rsidR="008368C7" w:rsidRPr="008368C7" w:rsidRDefault="0054072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The secretary’s functions include, but are not limited to—</w:t>
      </w:r>
    </w:p>
    <w:p w14:paraId="14D7878E" w14:textId="2F9101D0" w:rsidR="008368C7" w:rsidRPr="008368C7" w:rsidRDefault="0054072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(a) calling meetings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ssociation, including preparing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notices of a meeting and of the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business to be conducted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at the meeting in consultation with the president of the</w:t>
      </w:r>
    </w:p>
    <w:p w14:paraId="2B780EFB" w14:textId="26835135" w:rsidR="008368C7" w:rsidRPr="008368C7" w:rsidRDefault="0054072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ssociation; and</w:t>
      </w:r>
    </w:p>
    <w:p w14:paraId="37E37618" w14:textId="3DE960CB" w:rsidR="008368C7" w:rsidRPr="008368C7" w:rsidRDefault="0054072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keeping minutes of each meeting; and</w:t>
      </w:r>
    </w:p>
    <w:p w14:paraId="3BEB220B" w14:textId="22F60CF1" w:rsidR="008368C7" w:rsidRPr="008368C7" w:rsidRDefault="0054072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(c) keeping copies of all correspondence and other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documents relating to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 xml:space="preserve">ssociation;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a</w:t>
      </w:r>
      <w:r w:rsidR="008368C7" w:rsidRPr="008368C7">
        <w:rPr>
          <w:rFonts w:cstheme="minorHAnsi"/>
          <w:sz w:val="24"/>
          <w:szCs w:val="24"/>
        </w:rPr>
        <w:t>nd</w:t>
      </w:r>
    </w:p>
    <w:p w14:paraId="4685CEAC" w14:textId="4AC1015C" w:rsidR="008368C7" w:rsidRDefault="0054072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(d) maintaining the register of members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ssociation.</w:t>
      </w:r>
    </w:p>
    <w:p w14:paraId="2AD14BDA" w14:textId="77777777" w:rsidR="00540728" w:rsidRPr="008368C7" w:rsidRDefault="0054072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6566BB0" w14:textId="4CE91919" w:rsidR="008368C7" w:rsidRPr="00540728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540728">
        <w:rPr>
          <w:rFonts w:cstheme="minorHAnsi"/>
          <w:b/>
          <w:bCs/>
          <w:sz w:val="28"/>
          <w:szCs w:val="28"/>
        </w:rPr>
        <w:t>1</w:t>
      </w:r>
      <w:r w:rsidR="00540728">
        <w:rPr>
          <w:rFonts w:cstheme="minorHAnsi"/>
          <w:b/>
          <w:bCs/>
          <w:sz w:val="28"/>
          <w:szCs w:val="28"/>
        </w:rPr>
        <w:t>7.</w:t>
      </w:r>
      <w:r w:rsidR="00540728">
        <w:rPr>
          <w:rFonts w:cstheme="minorHAnsi"/>
          <w:b/>
          <w:bCs/>
          <w:sz w:val="28"/>
          <w:szCs w:val="28"/>
        </w:rPr>
        <w:tab/>
      </w:r>
      <w:r w:rsidRPr="00540728">
        <w:rPr>
          <w:rFonts w:cstheme="minorHAnsi"/>
          <w:b/>
          <w:bCs/>
          <w:sz w:val="28"/>
          <w:szCs w:val="28"/>
        </w:rPr>
        <w:t xml:space="preserve"> Membership of management committee</w:t>
      </w:r>
    </w:p>
    <w:p w14:paraId="6862E66D" w14:textId="2BBEFAA6" w:rsidR="008368C7" w:rsidRPr="00E357B3" w:rsidRDefault="008368C7" w:rsidP="007A696A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 xml:space="preserve">(1) The management committee of the </w:t>
      </w:r>
      <w:r w:rsidR="00D17C0C">
        <w:rPr>
          <w:rFonts w:cstheme="minorHAnsi"/>
          <w:sz w:val="24"/>
          <w:szCs w:val="24"/>
        </w:rPr>
        <w:t>A</w:t>
      </w:r>
      <w:r w:rsidRPr="008368C7">
        <w:rPr>
          <w:rFonts w:cstheme="minorHAnsi"/>
          <w:sz w:val="24"/>
          <w:szCs w:val="24"/>
        </w:rPr>
        <w:t>ssociation consists of a</w:t>
      </w:r>
      <w:r w:rsidR="00540728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 xml:space="preserve">president, </w:t>
      </w:r>
      <w:r w:rsidR="00540728">
        <w:rPr>
          <w:rFonts w:cstheme="minorHAnsi"/>
          <w:sz w:val="24"/>
          <w:szCs w:val="24"/>
        </w:rPr>
        <w:t xml:space="preserve">vice president, </w:t>
      </w:r>
      <w:r w:rsidR="00851D64" w:rsidRPr="008368C7">
        <w:rPr>
          <w:rFonts w:cstheme="minorHAnsi"/>
          <w:sz w:val="24"/>
          <w:szCs w:val="24"/>
        </w:rPr>
        <w:t xml:space="preserve">treasurer, </w:t>
      </w:r>
      <w:r w:rsidR="00851D64" w:rsidRPr="00851D64">
        <w:rPr>
          <w:rFonts w:cstheme="minorHAnsi"/>
          <w:sz w:val="24"/>
          <w:szCs w:val="24"/>
        </w:rPr>
        <w:t>a</w:t>
      </w:r>
      <w:r w:rsidR="00CE5CF9" w:rsidRPr="00E357B3">
        <w:rPr>
          <w:rFonts w:cstheme="minorHAnsi"/>
          <w:sz w:val="24"/>
          <w:szCs w:val="24"/>
        </w:rPr>
        <w:t xml:space="preserve"> representative of each </w:t>
      </w:r>
      <w:r w:rsidR="00E828AA" w:rsidRPr="00E357B3">
        <w:rPr>
          <w:rFonts w:cstheme="minorHAnsi"/>
          <w:sz w:val="24"/>
          <w:szCs w:val="24"/>
        </w:rPr>
        <w:t>State or Territory</w:t>
      </w:r>
      <w:r w:rsidRPr="00E357B3">
        <w:rPr>
          <w:rFonts w:cstheme="minorHAnsi"/>
          <w:sz w:val="24"/>
          <w:szCs w:val="24"/>
        </w:rPr>
        <w:t xml:space="preserve"> </w:t>
      </w:r>
      <w:r w:rsidR="00E828AA" w:rsidRPr="00E357B3">
        <w:rPr>
          <w:rFonts w:cstheme="minorHAnsi"/>
          <w:sz w:val="24"/>
          <w:szCs w:val="24"/>
        </w:rPr>
        <w:t xml:space="preserve">Branch of </w:t>
      </w:r>
      <w:r w:rsidRPr="00E357B3">
        <w:rPr>
          <w:rFonts w:cstheme="minorHAnsi"/>
          <w:sz w:val="24"/>
          <w:szCs w:val="24"/>
        </w:rPr>
        <w:t xml:space="preserve">the </w:t>
      </w:r>
      <w:r w:rsidR="00D17C0C" w:rsidRPr="00E357B3">
        <w:rPr>
          <w:rFonts w:cstheme="minorHAnsi"/>
          <w:sz w:val="24"/>
          <w:szCs w:val="24"/>
        </w:rPr>
        <w:t>A</w:t>
      </w:r>
      <w:r w:rsidRPr="00E357B3">
        <w:rPr>
          <w:rFonts w:cstheme="minorHAnsi"/>
          <w:sz w:val="24"/>
          <w:szCs w:val="24"/>
        </w:rPr>
        <w:t>ssociation</w:t>
      </w:r>
      <w:r w:rsidR="00677F59" w:rsidRPr="00E357B3">
        <w:rPr>
          <w:rFonts w:cstheme="minorHAnsi"/>
          <w:sz w:val="24"/>
          <w:szCs w:val="24"/>
        </w:rPr>
        <w:t>,</w:t>
      </w:r>
      <w:r w:rsidR="00B35BCC" w:rsidRPr="00E357B3">
        <w:rPr>
          <w:rFonts w:cstheme="minorHAnsi"/>
          <w:sz w:val="24"/>
          <w:szCs w:val="24"/>
        </w:rPr>
        <w:t xml:space="preserve"> </w:t>
      </w:r>
      <w:r w:rsidR="00E357B3" w:rsidRPr="00E357B3">
        <w:rPr>
          <w:rFonts w:ascii="Calibri" w:eastAsia="Calibri" w:hAnsi="Calibri" w:cs="Calibri"/>
          <w:sz w:val="24"/>
          <w:szCs w:val="24"/>
        </w:rPr>
        <w:t xml:space="preserve">and any other member deemed necessary by the </w:t>
      </w:r>
      <w:r w:rsidR="00087641">
        <w:rPr>
          <w:rFonts w:ascii="Calibri" w:eastAsia="Calibri" w:hAnsi="Calibri" w:cs="Calibri"/>
          <w:sz w:val="24"/>
          <w:szCs w:val="24"/>
        </w:rPr>
        <w:t>m</w:t>
      </w:r>
      <w:r w:rsidR="00E357B3" w:rsidRPr="00E357B3">
        <w:rPr>
          <w:rFonts w:ascii="Calibri" w:eastAsia="Calibri" w:hAnsi="Calibri" w:cs="Calibri"/>
          <w:sz w:val="24"/>
          <w:szCs w:val="24"/>
        </w:rPr>
        <w:t xml:space="preserve">anagement </w:t>
      </w:r>
      <w:r w:rsidR="00087641">
        <w:rPr>
          <w:rFonts w:ascii="Calibri" w:eastAsia="Calibri" w:hAnsi="Calibri" w:cs="Calibri"/>
          <w:sz w:val="24"/>
          <w:szCs w:val="24"/>
        </w:rPr>
        <w:t>c</w:t>
      </w:r>
      <w:r w:rsidR="00E357B3" w:rsidRPr="00E357B3">
        <w:rPr>
          <w:rFonts w:ascii="Calibri" w:eastAsia="Calibri" w:hAnsi="Calibri" w:cs="Calibri"/>
          <w:sz w:val="24"/>
          <w:szCs w:val="24"/>
        </w:rPr>
        <w:t>ommittee</w:t>
      </w:r>
      <w:r w:rsidR="00E357B3">
        <w:rPr>
          <w:rFonts w:ascii="Calibri" w:eastAsia="Calibri" w:hAnsi="Calibri" w:cs="Calibri"/>
          <w:sz w:val="24"/>
          <w:szCs w:val="24"/>
        </w:rPr>
        <w:t>.</w:t>
      </w:r>
    </w:p>
    <w:p w14:paraId="4E914433" w14:textId="18292FFD" w:rsidR="008368C7" w:rsidRPr="008368C7" w:rsidRDefault="0054072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A member of the management committee, other than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secretary appointed by the </w:t>
      </w:r>
      <w:r>
        <w:rPr>
          <w:rFonts w:cstheme="minorHAnsi"/>
          <w:sz w:val="24"/>
          <w:szCs w:val="24"/>
        </w:rPr>
        <w:tab/>
        <w:t xml:space="preserve">   </w:t>
      </w:r>
      <w:r>
        <w:rPr>
          <w:rFonts w:cstheme="minorHAnsi"/>
          <w:sz w:val="24"/>
          <w:szCs w:val="24"/>
        </w:rPr>
        <w:tab/>
        <w:t xml:space="preserve">  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management committee under</w:t>
      </w:r>
      <w:r w:rsidR="00CE5CF9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rule 1</w:t>
      </w:r>
      <w:r w:rsidR="00CE5CF9">
        <w:rPr>
          <w:rFonts w:cstheme="minorHAnsi"/>
          <w:sz w:val="24"/>
          <w:szCs w:val="24"/>
        </w:rPr>
        <w:t>4</w:t>
      </w:r>
      <w:r w:rsidR="008368C7" w:rsidRPr="008368C7">
        <w:rPr>
          <w:rFonts w:cstheme="minorHAnsi"/>
          <w:sz w:val="24"/>
          <w:szCs w:val="24"/>
        </w:rPr>
        <w:t xml:space="preserve">(1)(b)(iii), must be a member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ssociation.</w:t>
      </w:r>
    </w:p>
    <w:p w14:paraId="68497D81" w14:textId="7106756F" w:rsidR="008368C7" w:rsidRPr="008368C7" w:rsidRDefault="00CE5CF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 w:rsidR="008368C7" w:rsidRPr="008368C7">
        <w:rPr>
          <w:rFonts w:cstheme="minorHAnsi"/>
          <w:sz w:val="24"/>
          <w:szCs w:val="24"/>
        </w:rPr>
        <w:t xml:space="preserve">(3) At each annual general meeting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ssociation,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members of the management committee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must retire from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office, but are eligible, on nomination, for re-election.</w:t>
      </w:r>
    </w:p>
    <w:p w14:paraId="284BA525" w14:textId="295538EE" w:rsidR="008368C7" w:rsidRDefault="00CE5CF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(4) A member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may be appointed to a casual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vacancy on the management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committee under rule 2</w:t>
      </w:r>
      <w:r w:rsidR="00A161EE">
        <w:rPr>
          <w:rFonts w:cstheme="minorHAnsi"/>
          <w:sz w:val="24"/>
          <w:szCs w:val="24"/>
        </w:rPr>
        <w:t>0</w:t>
      </w:r>
      <w:r w:rsidR="008368C7" w:rsidRPr="008368C7">
        <w:rPr>
          <w:rFonts w:cstheme="minorHAnsi"/>
          <w:sz w:val="24"/>
          <w:szCs w:val="24"/>
        </w:rPr>
        <w:t>.</w:t>
      </w:r>
    </w:p>
    <w:p w14:paraId="7906B890" w14:textId="77777777" w:rsidR="00CE5CF9" w:rsidRPr="008368C7" w:rsidRDefault="00CE5CF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790B3250" w14:textId="302C518F" w:rsidR="008368C7" w:rsidRPr="00E828AA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E828AA">
        <w:rPr>
          <w:rFonts w:cstheme="minorHAnsi"/>
          <w:b/>
          <w:bCs/>
          <w:sz w:val="28"/>
          <w:szCs w:val="28"/>
        </w:rPr>
        <w:t>1</w:t>
      </w:r>
      <w:r w:rsidR="00E828AA">
        <w:rPr>
          <w:rFonts w:cstheme="minorHAnsi"/>
          <w:b/>
          <w:bCs/>
          <w:sz w:val="28"/>
          <w:szCs w:val="28"/>
        </w:rPr>
        <w:t>8.</w:t>
      </w:r>
      <w:r w:rsidR="00E828AA">
        <w:rPr>
          <w:rFonts w:cstheme="minorHAnsi"/>
          <w:b/>
          <w:bCs/>
          <w:sz w:val="28"/>
          <w:szCs w:val="28"/>
        </w:rPr>
        <w:tab/>
      </w:r>
      <w:r w:rsidRPr="00E828AA">
        <w:rPr>
          <w:rFonts w:cstheme="minorHAnsi"/>
          <w:b/>
          <w:bCs/>
          <w:sz w:val="28"/>
          <w:szCs w:val="28"/>
        </w:rPr>
        <w:t xml:space="preserve"> Electing the management committee</w:t>
      </w:r>
    </w:p>
    <w:p w14:paraId="421FE809" w14:textId="268ACDC0" w:rsidR="008368C7" w:rsidRPr="008368C7" w:rsidRDefault="00E828A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A member of the management committee may only be elected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as follows—</w:t>
      </w:r>
    </w:p>
    <w:p w14:paraId="7402E2F9" w14:textId="50A92029" w:rsidR="008368C7" w:rsidRPr="008368C7" w:rsidRDefault="00E828A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(a) any 2 members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may nominate another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member (the </w:t>
      </w:r>
      <w:r w:rsidR="008368C7" w:rsidRPr="008368C7">
        <w:rPr>
          <w:rFonts w:cstheme="minorHAnsi"/>
          <w:b/>
          <w:bCs/>
          <w:i/>
          <w:iCs/>
          <w:sz w:val="24"/>
          <w:szCs w:val="24"/>
        </w:rPr>
        <w:t>candidate</w:t>
      </w:r>
      <w:r w:rsidR="008368C7" w:rsidRPr="008368C7">
        <w:rPr>
          <w:rFonts w:cstheme="minorHAnsi"/>
          <w:sz w:val="24"/>
          <w:szCs w:val="24"/>
        </w:rPr>
        <w:t xml:space="preserve">) to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serve as a member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management committee;</w:t>
      </w:r>
    </w:p>
    <w:p w14:paraId="64A7B637" w14:textId="3BD87BE3" w:rsidR="00851D64" w:rsidRDefault="00851D64" w:rsidP="007A696A">
      <w:pPr>
        <w:autoSpaceDE w:val="0"/>
        <w:autoSpaceDN w:val="0"/>
        <w:adjustRightInd w:val="0"/>
        <w:spacing w:after="0" w:line="276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(b) If nominating for more than one position on the </w:t>
      </w:r>
      <w:r w:rsidR="00D21198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 xml:space="preserve">anagement </w:t>
      </w:r>
      <w:r w:rsidR="00D21198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>ommittee, a separate nomination is to be submitted for each</w:t>
      </w:r>
      <w:r w:rsidR="00E4407D">
        <w:rPr>
          <w:rFonts w:cstheme="minorHAnsi"/>
          <w:sz w:val="24"/>
          <w:szCs w:val="24"/>
        </w:rPr>
        <w:t>;</w:t>
      </w:r>
    </w:p>
    <w:p w14:paraId="2DCA59E0" w14:textId="18C7781F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720" w:firstLine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</w:t>
      </w:r>
      <w:r w:rsidR="00851D64">
        <w:rPr>
          <w:rFonts w:cstheme="minorHAnsi"/>
          <w:sz w:val="24"/>
          <w:szCs w:val="24"/>
        </w:rPr>
        <w:t>c</w:t>
      </w:r>
      <w:r w:rsidRPr="008368C7">
        <w:rPr>
          <w:rFonts w:cstheme="minorHAnsi"/>
          <w:sz w:val="24"/>
          <w:szCs w:val="24"/>
        </w:rPr>
        <w:t>) the nomination must be—</w:t>
      </w:r>
    </w:p>
    <w:p w14:paraId="46E6C41C" w14:textId="3C7472B5" w:rsidR="008368C7" w:rsidRPr="008368C7" w:rsidRDefault="00E828A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proofErr w:type="spellStart"/>
      <w:r w:rsidR="008368C7" w:rsidRPr="008368C7">
        <w:rPr>
          <w:rFonts w:cstheme="minorHAnsi"/>
          <w:sz w:val="24"/>
          <w:szCs w:val="24"/>
        </w:rPr>
        <w:t>i</w:t>
      </w:r>
      <w:proofErr w:type="spellEnd"/>
      <w:r w:rsidR="008368C7" w:rsidRPr="008368C7">
        <w:rPr>
          <w:rFonts w:cstheme="minorHAnsi"/>
          <w:sz w:val="24"/>
          <w:szCs w:val="24"/>
        </w:rPr>
        <w:t>) in writing</w:t>
      </w:r>
      <w:r w:rsidR="00543BD8">
        <w:rPr>
          <w:rFonts w:cstheme="minorHAnsi"/>
          <w:sz w:val="24"/>
          <w:szCs w:val="24"/>
        </w:rPr>
        <w:t>, in the form decided by the management committee</w:t>
      </w:r>
      <w:r w:rsidR="008368C7" w:rsidRPr="008368C7">
        <w:rPr>
          <w:rFonts w:cstheme="minorHAnsi"/>
          <w:sz w:val="24"/>
          <w:szCs w:val="24"/>
        </w:rPr>
        <w:t>; and</w:t>
      </w:r>
    </w:p>
    <w:p w14:paraId="3F40955F" w14:textId="15345FAD" w:rsidR="008368C7" w:rsidRPr="008368C7" w:rsidRDefault="00E828A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(ii) signed by the candidate and the members who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nominated him or her; and</w:t>
      </w:r>
    </w:p>
    <w:p w14:paraId="474BE30F" w14:textId="2FFC1715" w:rsidR="008368C7" w:rsidRPr="008368C7" w:rsidRDefault="00E828A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(iii) given to the secretary at least 14 days before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annual general meeting at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which the election is to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be held;</w:t>
      </w:r>
    </w:p>
    <w:p w14:paraId="351E249F" w14:textId="447BEBAB" w:rsidR="008368C7" w:rsidRPr="008368C7" w:rsidRDefault="00E828A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r w:rsidR="00851D64">
        <w:rPr>
          <w:rFonts w:cstheme="minorHAnsi"/>
          <w:sz w:val="24"/>
          <w:szCs w:val="24"/>
        </w:rPr>
        <w:t>d</w:t>
      </w:r>
      <w:r w:rsidR="008368C7" w:rsidRPr="008368C7">
        <w:rPr>
          <w:rFonts w:cstheme="minorHAnsi"/>
          <w:sz w:val="24"/>
          <w:szCs w:val="24"/>
        </w:rPr>
        <w:t xml:space="preserve">) each member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present and eligible to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vote at the annual general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meeting may vote for 1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candidate for each vacant position on the management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committee;</w:t>
      </w:r>
    </w:p>
    <w:p w14:paraId="28E16E2E" w14:textId="43B894E1" w:rsidR="008368C7" w:rsidRPr="008368C7" w:rsidRDefault="00E828A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r w:rsidR="00851D64">
        <w:rPr>
          <w:rFonts w:cstheme="minorHAnsi"/>
          <w:sz w:val="24"/>
          <w:szCs w:val="24"/>
        </w:rPr>
        <w:t>e</w:t>
      </w:r>
      <w:r w:rsidR="008368C7" w:rsidRPr="008368C7">
        <w:rPr>
          <w:rFonts w:cstheme="minorHAnsi"/>
          <w:sz w:val="24"/>
          <w:szCs w:val="24"/>
        </w:rPr>
        <w:t>) if, at the start of the meeting, there are not enough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candidates nominated, nominations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may be taken from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the floor of the meeting.</w:t>
      </w:r>
    </w:p>
    <w:p w14:paraId="6B4C9D52" w14:textId="1B398576" w:rsidR="008368C7" w:rsidRPr="008368C7" w:rsidRDefault="00E828A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A person may be a candidate only if the person—</w:t>
      </w:r>
    </w:p>
    <w:p w14:paraId="753C3EFC" w14:textId="0E9BF402" w:rsidR="008368C7" w:rsidRPr="008368C7" w:rsidRDefault="00E828A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is an adult; and</w:t>
      </w:r>
    </w:p>
    <w:p w14:paraId="4988CB92" w14:textId="10C7FC66" w:rsidR="008368C7" w:rsidRPr="008368C7" w:rsidRDefault="00E828A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is not ineligible to be elected as a member under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section 61A of the Act.</w:t>
      </w:r>
    </w:p>
    <w:p w14:paraId="13AC9BB3" w14:textId="0D0BEC6B" w:rsidR="005E289F" w:rsidRDefault="00E828A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A list of the candidates’ names in alphabetical order, with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names of the members who </w:t>
      </w:r>
      <w:r w:rsidR="005E289F">
        <w:rPr>
          <w:rFonts w:cstheme="minorHAnsi"/>
          <w:sz w:val="24"/>
          <w:szCs w:val="24"/>
        </w:rPr>
        <w:t xml:space="preserve">  </w:t>
      </w:r>
      <w:r w:rsidR="005E289F">
        <w:rPr>
          <w:rFonts w:cstheme="minorHAnsi"/>
          <w:sz w:val="24"/>
          <w:szCs w:val="24"/>
        </w:rPr>
        <w:tab/>
        <w:t xml:space="preserve">      </w:t>
      </w:r>
      <w:r w:rsidR="005E289F"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nominated each candidate, must</w:t>
      </w:r>
      <w:r w:rsidR="005E289F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be </w:t>
      </w:r>
      <w:r w:rsidR="005E289F">
        <w:rPr>
          <w:rFonts w:cstheme="minorHAnsi"/>
          <w:sz w:val="24"/>
          <w:szCs w:val="24"/>
        </w:rPr>
        <w:t xml:space="preserve">provided to eligible voting members with the notice of the </w:t>
      </w:r>
    </w:p>
    <w:p w14:paraId="418C46AE" w14:textId="500C8E48" w:rsidR="008368C7" w:rsidRPr="008368C7" w:rsidRDefault="005E289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      annual general meeting.</w:t>
      </w:r>
    </w:p>
    <w:p w14:paraId="43C7802D" w14:textId="1F1FA63A" w:rsidR="008368C7" w:rsidRPr="008368C7" w:rsidRDefault="005E289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If required by the management committee, balloting lists must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be prepared containing the </w:t>
      </w:r>
      <w:r>
        <w:rPr>
          <w:rFonts w:cstheme="minorHAnsi"/>
          <w:sz w:val="24"/>
          <w:szCs w:val="24"/>
        </w:rPr>
        <w:tab/>
        <w:t xml:space="preserve">  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names of the candidates in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alphabetical order.</w:t>
      </w:r>
    </w:p>
    <w:p w14:paraId="6DF05770" w14:textId="3565769C" w:rsidR="008368C7" w:rsidRPr="008368C7" w:rsidRDefault="005E289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(5) The management committee must ensure that, before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candidate is elected as a member of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the management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committee, the candidate is advised—</w:t>
      </w:r>
    </w:p>
    <w:p w14:paraId="06B4EC39" w14:textId="6C07552D" w:rsidR="008368C7" w:rsidRPr="008368C7" w:rsidRDefault="005E289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(a) whether or not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has public liability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insurance; and</w:t>
      </w:r>
    </w:p>
    <w:p w14:paraId="048D8023" w14:textId="03C5CFD7" w:rsidR="008368C7" w:rsidRDefault="005E289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(b) if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has public liability insurance—the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amount of the insurance.</w:t>
      </w:r>
    </w:p>
    <w:p w14:paraId="5A2CEDFC" w14:textId="77777777" w:rsidR="005E289F" w:rsidRPr="008368C7" w:rsidRDefault="005E289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24413D6F" w14:textId="2E1CE9E0" w:rsidR="008368C7" w:rsidRPr="005E289F" w:rsidRDefault="005E289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19.</w:t>
      </w:r>
      <w:r>
        <w:rPr>
          <w:rFonts w:cstheme="minorHAnsi"/>
          <w:b/>
          <w:bCs/>
          <w:sz w:val="28"/>
          <w:szCs w:val="28"/>
        </w:rPr>
        <w:tab/>
      </w:r>
      <w:r w:rsidR="008368C7" w:rsidRPr="005E289F">
        <w:rPr>
          <w:rFonts w:cstheme="minorHAnsi"/>
          <w:b/>
          <w:bCs/>
          <w:sz w:val="28"/>
          <w:szCs w:val="28"/>
        </w:rPr>
        <w:t xml:space="preserve"> Resignation, removal or vacation of office of</w:t>
      </w:r>
      <w:r>
        <w:rPr>
          <w:rFonts w:cstheme="minorHAnsi"/>
          <w:b/>
          <w:bCs/>
          <w:sz w:val="28"/>
          <w:szCs w:val="28"/>
        </w:rPr>
        <w:t xml:space="preserve"> </w:t>
      </w:r>
      <w:r w:rsidR="008368C7" w:rsidRPr="005E289F">
        <w:rPr>
          <w:rFonts w:cstheme="minorHAnsi"/>
          <w:b/>
          <w:bCs/>
          <w:sz w:val="28"/>
          <w:szCs w:val="28"/>
        </w:rPr>
        <w:t>management committee member</w:t>
      </w:r>
    </w:p>
    <w:p w14:paraId="0BAB785E" w14:textId="3D0D14AE" w:rsidR="008368C7" w:rsidRPr="008368C7" w:rsidRDefault="005E289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A member of the management committee may resign from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committee by giving written </w:t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notice of resignation to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secretary.</w:t>
      </w:r>
    </w:p>
    <w:p w14:paraId="4C356884" w14:textId="39DF30C0" w:rsidR="008368C7" w:rsidRPr="008368C7" w:rsidRDefault="005E289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The resignation takes effect at—</w:t>
      </w:r>
    </w:p>
    <w:p w14:paraId="37F77CE6" w14:textId="2DE20185" w:rsidR="008368C7" w:rsidRPr="008368C7" w:rsidRDefault="005E289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the time the notice is received by the secretary; or</w:t>
      </w:r>
    </w:p>
    <w:p w14:paraId="6FF09F14" w14:textId="71E437D5" w:rsidR="008368C7" w:rsidRPr="008368C7" w:rsidRDefault="005E289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if a later time is stated in the notice—the later time.</w:t>
      </w:r>
    </w:p>
    <w:p w14:paraId="37AA11F9" w14:textId="147F2291" w:rsidR="008368C7" w:rsidRPr="008368C7" w:rsidRDefault="005E289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A member may be removed from office at a general meeting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 xml:space="preserve">ssociation if a majority of </w:t>
      </w:r>
      <w:r w:rsidR="00A161EE"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the members present and</w:t>
      </w:r>
      <w:r w:rsidR="00A161EE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eligible to vote at the meeting vote in favour of removing the</w:t>
      </w:r>
      <w:r w:rsidR="00A161EE">
        <w:rPr>
          <w:rFonts w:cstheme="minorHAnsi"/>
          <w:sz w:val="24"/>
          <w:szCs w:val="24"/>
        </w:rPr>
        <w:t xml:space="preserve"> </w:t>
      </w:r>
      <w:r w:rsidR="00A161EE">
        <w:rPr>
          <w:rFonts w:cstheme="minorHAnsi"/>
          <w:sz w:val="24"/>
          <w:szCs w:val="24"/>
        </w:rPr>
        <w:tab/>
        <w:t xml:space="preserve"> </w:t>
      </w:r>
      <w:r w:rsidR="00A161EE"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member.</w:t>
      </w:r>
    </w:p>
    <w:p w14:paraId="6296EF56" w14:textId="1430BFBC" w:rsidR="008368C7" w:rsidRPr="008368C7" w:rsidRDefault="00A161E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 w:rsidR="008368C7" w:rsidRPr="008368C7">
        <w:rPr>
          <w:rFonts w:cstheme="minorHAnsi"/>
          <w:sz w:val="24"/>
          <w:szCs w:val="24"/>
        </w:rPr>
        <w:t>(4) Before a vote of members is taken about removing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member from office, the member must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be given a full and fair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opportunity to show cause why he or she should not be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removed from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office.</w:t>
      </w:r>
    </w:p>
    <w:p w14:paraId="70DBDFB9" w14:textId="66C032D1" w:rsidR="008368C7" w:rsidRPr="008368C7" w:rsidRDefault="00A161E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(5) A member has no right of appeal against the member’s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removal from office under this rule.</w:t>
      </w:r>
    </w:p>
    <w:p w14:paraId="564F5221" w14:textId="2A036E7E" w:rsidR="008368C7" w:rsidRDefault="00A161E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(6) A member immediately vacates the office of member in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circumstances mentioned in section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64(2) of the Act.</w:t>
      </w:r>
    </w:p>
    <w:p w14:paraId="3BF31EDB" w14:textId="77777777" w:rsidR="00A161EE" w:rsidRPr="008368C7" w:rsidRDefault="00A161E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C0EB1A0" w14:textId="0FD9A3F8" w:rsidR="008368C7" w:rsidRPr="00A161EE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A161EE">
        <w:rPr>
          <w:rFonts w:cstheme="minorHAnsi"/>
          <w:b/>
          <w:bCs/>
          <w:sz w:val="28"/>
          <w:szCs w:val="28"/>
        </w:rPr>
        <w:t>2</w:t>
      </w:r>
      <w:r w:rsidR="00A161EE">
        <w:rPr>
          <w:rFonts w:cstheme="minorHAnsi"/>
          <w:b/>
          <w:bCs/>
          <w:sz w:val="28"/>
          <w:szCs w:val="28"/>
        </w:rPr>
        <w:t>0.</w:t>
      </w:r>
      <w:r w:rsidR="00A161EE">
        <w:rPr>
          <w:rFonts w:cstheme="minorHAnsi"/>
          <w:b/>
          <w:bCs/>
          <w:sz w:val="28"/>
          <w:szCs w:val="28"/>
        </w:rPr>
        <w:tab/>
      </w:r>
      <w:r w:rsidRPr="00A161EE">
        <w:rPr>
          <w:rFonts w:cstheme="minorHAnsi"/>
          <w:b/>
          <w:bCs/>
          <w:sz w:val="28"/>
          <w:szCs w:val="28"/>
        </w:rPr>
        <w:t xml:space="preserve"> Vacancies on management committee</w:t>
      </w:r>
    </w:p>
    <w:p w14:paraId="261D0AC0" w14:textId="62E0AACA" w:rsidR="008368C7" w:rsidRPr="008368C7" w:rsidRDefault="00A161E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If a casual vacancy happens on the management committee,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continuing members of the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committee may appoint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another member of the </w:t>
      </w:r>
      <w:r w:rsidR="00543BD8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to fill the vacancy until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next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annual general meeting.</w:t>
      </w:r>
    </w:p>
    <w:p w14:paraId="7778CD24" w14:textId="11B4232A" w:rsidR="008368C7" w:rsidRPr="008368C7" w:rsidRDefault="00A161E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The continuing members of the management committee may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act despite a casual vacancy on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the management committee.</w:t>
      </w:r>
    </w:p>
    <w:p w14:paraId="23389818" w14:textId="6E690288" w:rsidR="008368C7" w:rsidRPr="008368C7" w:rsidRDefault="00A161E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However, if the number of committee members is less than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number fixed under rule 2</w:t>
      </w:r>
      <w:r w:rsidR="00B255BD">
        <w:rPr>
          <w:rFonts w:cstheme="minorHAnsi"/>
          <w:sz w:val="24"/>
          <w:szCs w:val="24"/>
        </w:rPr>
        <w:t>3</w:t>
      </w:r>
      <w:r w:rsidR="008368C7" w:rsidRPr="008368C7">
        <w:rPr>
          <w:rFonts w:cstheme="minorHAnsi"/>
          <w:sz w:val="24"/>
          <w:szCs w:val="24"/>
        </w:rPr>
        <w:t xml:space="preserve">(1)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as a quorum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management committee, the continuing members may act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only to—</w:t>
      </w:r>
    </w:p>
    <w:p w14:paraId="38198859" w14:textId="3AF2E6FC" w:rsidR="008368C7" w:rsidRPr="008368C7" w:rsidRDefault="00A161E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increase the number of management committee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members to the number required for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quorum; or</w:t>
      </w:r>
    </w:p>
    <w:p w14:paraId="469087D6" w14:textId="33D32359" w:rsidR="008368C7" w:rsidRPr="008368C7" w:rsidRDefault="00A161E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call a general meeting of the association.</w:t>
      </w:r>
    </w:p>
    <w:p w14:paraId="31B7FDDA" w14:textId="25193D3A" w:rsidR="008368C7" w:rsidRPr="00A161EE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A161EE">
        <w:rPr>
          <w:rFonts w:cstheme="minorHAnsi"/>
          <w:b/>
          <w:bCs/>
          <w:sz w:val="28"/>
          <w:szCs w:val="28"/>
        </w:rPr>
        <w:t>2</w:t>
      </w:r>
      <w:r w:rsidR="00A161EE">
        <w:rPr>
          <w:rFonts w:cstheme="minorHAnsi"/>
          <w:b/>
          <w:bCs/>
          <w:sz w:val="28"/>
          <w:szCs w:val="28"/>
        </w:rPr>
        <w:t>1.</w:t>
      </w:r>
      <w:r w:rsidR="00A161EE">
        <w:rPr>
          <w:rFonts w:cstheme="minorHAnsi"/>
          <w:b/>
          <w:bCs/>
          <w:sz w:val="28"/>
          <w:szCs w:val="28"/>
        </w:rPr>
        <w:tab/>
      </w:r>
      <w:r w:rsidRPr="00A161EE">
        <w:rPr>
          <w:rFonts w:cstheme="minorHAnsi"/>
          <w:b/>
          <w:bCs/>
          <w:sz w:val="28"/>
          <w:szCs w:val="28"/>
        </w:rPr>
        <w:t xml:space="preserve"> Functions of management committee</w:t>
      </w:r>
    </w:p>
    <w:p w14:paraId="3752D6A8" w14:textId="3829C365" w:rsidR="008368C7" w:rsidRPr="008368C7" w:rsidRDefault="00A161E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Subject to these rules or a resolution of the members of the</w:t>
      </w:r>
      <w:r>
        <w:rPr>
          <w:rFonts w:cstheme="minorHAnsi"/>
          <w:sz w:val="24"/>
          <w:szCs w:val="24"/>
        </w:rPr>
        <w:t xml:space="preserve"> </w:t>
      </w:r>
      <w:r w:rsidR="00543BD8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 xml:space="preserve">ssociation carried at a general </w:t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meeting, the management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committee has the general control and management of the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administration of the affairs, property and funds of the</w:t>
      </w:r>
      <w:r>
        <w:rPr>
          <w:rFonts w:cstheme="minorHAnsi"/>
          <w:sz w:val="24"/>
          <w:szCs w:val="24"/>
        </w:rPr>
        <w:t xml:space="preserve"> </w:t>
      </w:r>
      <w:r w:rsidR="009F69E4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ssociation.</w:t>
      </w:r>
    </w:p>
    <w:p w14:paraId="4A520353" w14:textId="03137C33" w:rsidR="008368C7" w:rsidRPr="008368C7" w:rsidRDefault="008368C7" w:rsidP="000F50F6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(2) The management committee has authority to interpret the</w:t>
      </w:r>
      <w:r w:rsidR="00A161EE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 xml:space="preserve">meaning of these rules and any </w:t>
      </w:r>
      <w:r w:rsidR="00A161EE">
        <w:rPr>
          <w:rFonts w:cstheme="minorHAnsi"/>
          <w:sz w:val="24"/>
          <w:szCs w:val="24"/>
        </w:rPr>
        <w:tab/>
        <w:t xml:space="preserve"> </w:t>
      </w:r>
      <w:r w:rsidRPr="008368C7">
        <w:rPr>
          <w:rFonts w:cstheme="minorHAnsi"/>
          <w:sz w:val="24"/>
          <w:szCs w:val="24"/>
        </w:rPr>
        <w:t>matter relating to the</w:t>
      </w:r>
      <w:r w:rsidR="00A161EE">
        <w:rPr>
          <w:rFonts w:cstheme="minorHAnsi"/>
          <w:sz w:val="24"/>
          <w:szCs w:val="24"/>
        </w:rPr>
        <w:t xml:space="preserve"> </w:t>
      </w:r>
      <w:r w:rsidR="00D17C0C">
        <w:rPr>
          <w:rFonts w:cstheme="minorHAnsi"/>
          <w:sz w:val="24"/>
          <w:szCs w:val="24"/>
        </w:rPr>
        <w:t>A</w:t>
      </w:r>
      <w:r w:rsidRPr="008368C7">
        <w:rPr>
          <w:rFonts w:cstheme="minorHAnsi"/>
          <w:sz w:val="24"/>
          <w:szCs w:val="24"/>
        </w:rPr>
        <w:t>ssociation on which the rules are silent, but any interpretation</w:t>
      </w:r>
      <w:r w:rsidR="00A161EE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must have</w:t>
      </w:r>
      <w:r w:rsidR="000F50F6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regard to the Act, including any regulation made</w:t>
      </w:r>
      <w:r w:rsidR="00A161EE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under the Act.</w:t>
      </w:r>
    </w:p>
    <w:p w14:paraId="7BCD2E18" w14:textId="600E5BF9" w:rsidR="008368C7" w:rsidRPr="008368C7" w:rsidRDefault="00A161E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The management committee may exercise the powers of the</w:t>
      </w:r>
      <w:r>
        <w:rPr>
          <w:rFonts w:cstheme="minorHAnsi"/>
          <w:sz w:val="24"/>
          <w:szCs w:val="24"/>
        </w:rPr>
        <w:t xml:space="preserve"> </w:t>
      </w:r>
      <w:r w:rsidR="009F69E4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ssociation—</w:t>
      </w:r>
    </w:p>
    <w:p w14:paraId="66CB3195" w14:textId="2C25527E" w:rsidR="008368C7" w:rsidRPr="008368C7" w:rsidRDefault="00A161E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to borrow, raise or secure the payment of amounts in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way the members of the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9F69E4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decide; and</w:t>
      </w:r>
    </w:p>
    <w:p w14:paraId="2F73253D" w14:textId="3B2087E7" w:rsidR="008368C7" w:rsidRPr="008368C7" w:rsidRDefault="00A161EE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to secure the amounts mentioned in paragraph (a) or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payment or performance of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any debt, liability, contract,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guarantee or other engagement incurred or to be entered</w:t>
      </w:r>
      <w:r w:rsidR="008E16CB">
        <w:rPr>
          <w:rFonts w:cstheme="minorHAnsi"/>
          <w:sz w:val="24"/>
          <w:szCs w:val="24"/>
        </w:rPr>
        <w:t xml:space="preserve"> </w:t>
      </w:r>
      <w:r w:rsidR="008E16CB">
        <w:rPr>
          <w:rFonts w:cstheme="minorHAnsi"/>
          <w:sz w:val="24"/>
          <w:szCs w:val="24"/>
        </w:rPr>
        <w:tab/>
      </w:r>
      <w:r w:rsidR="008E16CB"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 xml:space="preserve">into by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in any way, including by the</w:t>
      </w:r>
      <w:r w:rsidR="008E16CB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issue of debentures (perpetual or </w:t>
      </w:r>
      <w:r w:rsidR="008E16CB">
        <w:rPr>
          <w:rFonts w:cstheme="minorHAnsi"/>
          <w:sz w:val="24"/>
          <w:szCs w:val="24"/>
        </w:rPr>
        <w:tab/>
      </w:r>
      <w:r w:rsidR="008E16CB"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otherwise) charged</w:t>
      </w:r>
      <w:r w:rsidR="008E16CB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upon the whole or part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ssociation’s property,</w:t>
      </w:r>
      <w:r w:rsidR="008E16CB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both present </w:t>
      </w:r>
      <w:r w:rsidR="008E16CB">
        <w:rPr>
          <w:rFonts w:cstheme="minorHAnsi"/>
          <w:sz w:val="24"/>
          <w:szCs w:val="24"/>
        </w:rPr>
        <w:tab/>
      </w:r>
      <w:r w:rsidR="008E16CB"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and future; and</w:t>
      </w:r>
    </w:p>
    <w:p w14:paraId="6B3AEA64" w14:textId="77777777" w:rsidR="008E16CB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(c) to purchase, redeem or pay off any securities issued; and</w:t>
      </w:r>
      <w:r>
        <w:rPr>
          <w:rFonts w:cstheme="minorHAnsi"/>
          <w:sz w:val="24"/>
          <w:szCs w:val="24"/>
        </w:rPr>
        <w:t xml:space="preserve"> </w:t>
      </w:r>
    </w:p>
    <w:p w14:paraId="2E9B95B5" w14:textId="2773E639" w:rsidR="008368C7" w:rsidRP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(d) to borrow amounts from members and pay interest on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the amounts borrowed; and</w:t>
      </w:r>
    </w:p>
    <w:p w14:paraId="03DCD808" w14:textId="61F30E39" w:rsidR="008368C7" w:rsidRP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(e) to mortgage or charge the whole or part of its property;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and</w:t>
      </w:r>
    </w:p>
    <w:p w14:paraId="44929103" w14:textId="322FC82A" w:rsidR="008368C7" w:rsidRP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(f) to issue debentures and other securities, whether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outright or as security for any debt,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8368C7" w:rsidRPr="008368C7">
        <w:rPr>
          <w:rFonts w:cstheme="minorHAnsi"/>
          <w:sz w:val="24"/>
          <w:szCs w:val="24"/>
        </w:rPr>
        <w:t>liability or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obligation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ssociation; and</w:t>
      </w:r>
    </w:p>
    <w:p w14:paraId="1E7A6933" w14:textId="77777777" w:rsidR="008E16CB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(g) to provide and pay off any securities issued; and</w:t>
      </w:r>
      <w:r>
        <w:rPr>
          <w:rFonts w:cstheme="minorHAnsi"/>
          <w:sz w:val="24"/>
          <w:szCs w:val="24"/>
        </w:rPr>
        <w:t xml:space="preserve"> </w:t>
      </w:r>
    </w:p>
    <w:p w14:paraId="1C6F85B7" w14:textId="2D1C9BDC" w:rsidR="008368C7" w:rsidRP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(h) to invest in a way the members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may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from time to time decide.</w:t>
      </w:r>
    </w:p>
    <w:p w14:paraId="046F241E" w14:textId="054A4253" w:rsidR="008368C7" w:rsidRP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For subrule (3)(d), the rate of interest must not be more than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current rate being charged for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overdrawn accounts on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money lent (regardless of the term of the loan) by—</w:t>
      </w:r>
    </w:p>
    <w:p w14:paraId="36C93777" w14:textId="76E7A870" w:rsidR="008368C7" w:rsidRP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(a) the financial institution for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ssociation; or</w:t>
      </w:r>
    </w:p>
    <w:p w14:paraId="2BFB2796" w14:textId="13FF62D9" w:rsid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if there is more than 1 financial institution for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association—the financial institution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nominated by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management committee.</w:t>
      </w:r>
    </w:p>
    <w:p w14:paraId="420704BB" w14:textId="77777777" w:rsidR="0016629C" w:rsidRDefault="0016629C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01DF692" w14:textId="77777777" w:rsidR="008E16CB" w:rsidRP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D2A651B" w14:textId="3C246B59" w:rsidR="008368C7" w:rsidRPr="008E16CB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8E16CB">
        <w:rPr>
          <w:rFonts w:cstheme="minorHAnsi"/>
          <w:b/>
          <w:bCs/>
          <w:sz w:val="28"/>
          <w:szCs w:val="28"/>
        </w:rPr>
        <w:t>2</w:t>
      </w:r>
      <w:r w:rsidR="008E16CB">
        <w:rPr>
          <w:rFonts w:cstheme="minorHAnsi"/>
          <w:b/>
          <w:bCs/>
          <w:sz w:val="28"/>
          <w:szCs w:val="28"/>
        </w:rPr>
        <w:t>2.</w:t>
      </w:r>
      <w:r w:rsidR="008E16CB">
        <w:rPr>
          <w:rFonts w:cstheme="minorHAnsi"/>
          <w:b/>
          <w:bCs/>
          <w:sz w:val="28"/>
          <w:szCs w:val="28"/>
        </w:rPr>
        <w:tab/>
      </w:r>
      <w:r w:rsidRPr="008E16CB">
        <w:rPr>
          <w:rFonts w:cstheme="minorHAnsi"/>
          <w:b/>
          <w:bCs/>
          <w:sz w:val="28"/>
          <w:szCs w:val="28"/>
        </w:rPr>
        <w:t xml:space="preserve"> Meetings of management committee</w:t>
      </w:r>
    </w:p>
    <w:p w14:paraId="415A81E1" w14:textId="2F3B8DDC" w:rsidR="008368C7" w:rsidRP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Subject to this rule, the management committee may meet and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conduct its proceedings as it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considers appropriate.</w:t>
      </w:r>
    </w:p>
    <w:p w14:paraId="34A4D4AD" w14:textId="33BD61B8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 xml:space="preserve">(2) The management committee must meet at least once every </w:t>
      </w:r>
      <w:r w:rsidR="007A696A">
        <w:rPr>
          <w:rFonts w:cstheme="minorHAnsi"/>
          <w:sz w:val="24"/>
          <w:szCs w:val="24"/>
        </w:rPr>
        <w:t>3</w:t>
      </w:r>
      <w:r w:rsidR="008E16CB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months to exercise its functions.</w:t>
      </w:r>
    </w:p>
    <w:p w14:paraId="6CEB63F5" w14:textId="65B619EA" w:rsidR="008368C7" w:rsidRP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The management committee must decide how a meeting is to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be called.</w:t>
      </w:r>
    </w:p>
    <w:p w14:paraId="072799BA" w14:textId="178FF37F" w:rsidR="008368C7" w:rsidRP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Notice of a meeting is to be given in the way decided by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management committee.</w:t>
      </w:r>
    </w:p>
    <w:p w14:paraId="7DA28846" w14:textId="28ACBB0E" w:rsidR="008368C7" w:rsidRP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(5) The management committee may hold meetings, or permit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committee member to take part in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its meetings, by using any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technology that reasonably allows the member to hear and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take part </w:t>
      </w:r>
      <w:r>
        <w:rPr>
          <w:rFonts w:cstheme="minorHAnsi"/>
          <w:sz w:val="24"/>
          <w:szCs w:val="24"/>
        </w:rPr>
        <w:tab/>
        <w:t xml:space="preserve">     </w:t>
      </w:r>
      <w:r w:rsidR="008368C7" w:rsidRPr="008368C7">
        <w:rPr>
          <w:rFonts w:cstheme="minorHAnsi"/>
          <w:sz w:val="24"/>
          <w:szCs w:val="24"/>
        </w:rPr>
        <w:t>in discussions as they happen.</w:t>
      </w:r>
    </w:p>
    <w:p w14:paraId="0979F29A" w14:textId="3B26EB2E" w:rsidR="008368C7" w:rsidRP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(6) A committee member who participates in the meeting as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mentioned in subrule (5) is taken to be </w:t>
      </w:r>
      <w:r>
        <w:rPr>
          <w:rFonts w:cstheme="minorHAnsi"/>
          <w:sz w:val="24"/>
          <w:szCs w:val="24"/>
        </w:rPr>
        <w:tab/>
        <w:t xml:space="preserve">     </w:t>
      </w:r>
      <w:r w:rsidR="008368C7" w:rsidRPr="008368C7">
        <w:rPr>
          <w:rFonts w:cstheme="minorHAnsi"/>
          <w:sz w:val="24"/>
          <w:szCs w:val="24"/>
        </w:rPr>
        <w:t>present at the meeting.</w:t>
      </w:r>
    </w:p>
    <w:p w14:paraId="3D8B2A2D" w14:textId="33E34B6D" w:rsidR="008368C7" w:rsidRP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(7) A question arising at a committee meeting is to be decided by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 majority vote of members of the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committee present at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meeting and, if the votes are equal, the question is decided in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</w:t>
      </w:r>
      <w:r>
        <w:rPr>
          <w:rFonts w:cstheme="minorHAnsi"/>
          <w:sz w:val="24"/>
          <w:szCs w:val="24"/>
        </w:rPr>
        <w:tab/>
        <w:t xml:space="preserve">       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negative.</w:t>
      </w:r>
    </w:p>
    <w:p w14:paraId="3E89E64F" w14:textId="47A0F1BA" w:rsid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(8) The president is to preside as chairperson at a management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committee meeting.</w:t>
      </w:r>
    </w:p>
    <w:p w14:paraId="3C7970E3" w14:textId="29FCCD91" w:rsidR="008368C7" w:rsidRDefault="008E16C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(9) If there is no president or if the president is not present within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10 minutes after the time fixed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for a management committee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meeting, the members may choose 1 of their number to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preside </w:t>
      </w:r>
      <w:r w:rsidR="00B255BD"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as chairperson at the meeting.</w:t>
      </w:r>
    </w:p>
    <w:p w14:paraId="21E3C7A7" w14:textId="77777777" w:rsidR="00B255BD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83FB360" w14:textId="5D9C4A51" w:rsidR="008368C7" w:rsidRPr="00B255BD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B255BD">
        <w:rPr>
          <w:rFonts w:cstheme="minorHAnsi"/>
          <w:b/>
          <w:bCs/>
          <w:sz w:val="28"/>
          <w:szCs w:val="28"/>
        </w:rPr>
        <w:t>2</w:t>
      </w:r>
      <w:r w:rsidR="00B255BD">
        <w:rPr>
          <w:rFonts w:cstheme="minorHAnsi"/>
          <w:b/>
          <w:bCs/>
          <w:sz w:val="28"/>
          <w:szCs w:val="28"/>
        </w:rPr>
        <w:t>3.</w:t>
      </w:r>
      <w:r w:rsidR="00B255BD">
        <w:rPr>
          <w:rFonts w:cstheme="minorHAnsi"/>
          <w:b/>
          <w:bCs/>
          <w:sz w:val="28"/>
          <w:szCs w:val="28"/>
        </w:rPr>
        <w:tab/>
      </w:r>
      <w:r w:rsidRPr="00B255BD">
        <w:rPr>
          <w:rFonts w:cstheme="minorHAnsi"/>
          <w:b/>
          <w:bCs/>
          <w:sz w:val="28"/>
          <w:szCs w:val="28"/>
        </w:rPr>
        <w:t xml:space="preserve"> Quorum for, and adjournment of, management committee</w:t>
      </w:r>
      <w:r w:rsidR="00B255BD">
        <w:rPr>
          <w:rFonts w:cstheme="minorHAnsi"/>
          <w:b/>
          <w:bCs/>
          <w:sz w:val="28"/>
          <w:szCs w:val="28"/>
        </w:rPr>
        <w:t xml:space="preserve"> </w:t>
      </w:r>
      <w:r w:rsidRPr="00B255BD">
        <w:rPr>
          <w:rFonts w:cstheme="minorHAnsi"/>
          <w:b/>
          <w:bCs/>
          <w:sz w:val="28"/>
          <w:szCs w:val="28"/>
        </w:rPr>
        <w:t>meeting</w:t>
      </w:r>
    </w:p>
    <w:p w14:paraId="2119B905" w14:textId="47BECC62" w:rsidR="008368C7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At a management committee meeting, more than 50%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members elected to the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committee as at the close of the last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general meeting of the members form a quorum.</w:t>
      </w:r>
    </w:p>
    <w:p w14:paraId="5F88CA23" w14:textId="4EF9CF3B" w:rsidR="008368C7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If there is no quorum within 30 minutes after the time fixed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for a management committee </w:t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ab/>
        <w:t xml:space="preserve">     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meeting called on the request of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members of the committee, the meeting lapses.</w:t>
      </w:r>
    </w:p>
    <w:p w14:paraId="3E294189" w14:textId="102ACDCF" w:rsidR="008368C7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If there is no quorum within 30 minutes after the time fixed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for a management committee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meeting called other than on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request of the members of the committee—</w:t>
      </w:r>
    </w:p>
    <w:p w14:paraId="4FC3E98E" w14:textId="369FBC43" w:rsidR="008368C7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the meeting is to be adjourned for at least 1 day; and</w:t>
      </w:r>
    </w:p>
    <w:p w14:paraId="0FBB0BAC" w14:textId="0E48F612" w:rsidR="008368C7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the members of the management committee who are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present are to decide the day,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time and place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adjourned meeting.</w:t>
      </w:r>
    </w:p>
    <w:p w14:paraId="321ABA14" w14:textId="71673DA5" w:rsid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If, at an adjourned meeting mentioned in subrule (3), there is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no quorum within 30 minutes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after the time fixed for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meeting, the meeting lapses.</w:t>
      </w:r>
    </w:p>
    <w:p w14:paraId="5594DE89" w14:textId="77777777" w:rsidR="00B255BD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6328702" w14:textId="77777777" w:rsidR="007A696A" w:rsidRDefault="007A696A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 w:type="page"/>
      </w:r>
    </w:p>
    <w:p w14:paraId="466164D0" w14:textId="035A9C80" w:rsidR="008368C7" w:rsidRPr="00B255BD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B255BD">
        <w:rPr>
          <w:rFonts w:cstheme="minorHAnsi"/>
          <w:b/>
          <w:bCs/>
          <w:sz w:val="28"/>
          <w:szCs w:val="28"/>
        </w:rPr>
        <w:lastRenderedPageBreak/>
        <w:t>2</w:t>
      </w:r>
      <w:r w:rsidR="00B255BD">
        <w:rPr>
          <w:rFonts w:cstheme="minorHAnsi"/>
          <w:b/>
          <w:bCs/>
          <w:sz w:val="28"/>
          <w:szCs w:val="28"/>
        </w:rPr>
        <w:t>4.</w:t>
      </w:r>
      <w:r w:rsidR="00B255BD">
        <w:rPr>
          <w:rFonts w:cstheme="minorHAnsi"/>
          <w:b/>
          <w:bCs/>
          <w:sz w:val="28"/>
          <w:szCs w:val="28"/>
        </w:rPr>
        <w:tab/>
      </w:r>
      <w:r w:rsidRPr="00B255BD">
        <w:rPr>
          <w:rFonts w:cstheme="minorHAnsi"/>
          <w:b/>
          <w:bCs/>
          <w:sz w:val="28"/>
          <w:szCs w:val="28"/>
        </w:rPr>
        <w:t xml:space="preserve"> Special meeting of management committee</w:t>
      </w:r>
    </w:p>
    <w:p w14:paraId="75FFFCDB" w14:textId="1918EEC3" w:rsidR="008368C7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If the secretary receives a written request signed by at least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33% of the members of the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management committee,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secretary must call a special meeting of the committee by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giving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each member of the committee notice of the meeting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within 14 days after the secretary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receives the request.</w:t>
      </w:r>
    </w:p>
    <w:p w14:paraId="6F568E27" w14:textId="4F81726B" w:rsidR="008368C7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If the secretary is unable or unwilling to call the special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meeting, the president must call the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meeting.</w:t>
      </w:r>
    </w:p>
    <w:p w14:paraId="66986155" w14:textId="340F4A3D" w:rsidR="008368C7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A request for a special meeting must state—</w:t>
      </w:r>
    </w:p>
    <w:p w14:paraId="7EDADAC2" w14:textId="14307F62" w:rsidR="008368C7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why the special meeting is called; and</w:t>
      </w:r>
    </w:p>
    <w:p w14:paraId="2D073F5C" w14:textId="6FB3661B" w:rsidR="008368C7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the business to be conducted at the meeting.</w:t>
      </w:r>
    </w:p>
    <w:p w14:paraId="0A168212" w14:textId="50610195" w:rsidR="008368C7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A notice of a special meeting must state—</w:t>
      </w:r>
    </w:p>
    <w:p w14:paraId="1C889142" w14:textId="2BDB37BF" w:rsidR="008368C7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the day, time and place of the meeting; and</w:t>
      </w:r>
    </w:p>
    <w:p w14:paraId="3E39449A" w14:textId="6D6BCE0E" w:rsidR="008368C7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the business to be conducted at the meeting.</w:t>
      </w:r>
    </w:p>
    <w:p w14:paraId="04E1F0C6" w14:textId="2A095050" w:rsid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(5) A special meeting of the management committee must be held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within 14 days after notice of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the meeting is given to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members of the management committee.</w:t>
      </w:r>
    </w:p>
    <w:p w14:paraId="33114C56" w14:textId="77777777" w:rsidR="00B255BD" w:rsidRPr="008368C7" w:rsidRDefault="00B255BD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6ADE7CF9" w14:textId="378F5821" w:rsidR="008368C7" w:rsidRPr="00B255BD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B255BD">
        <w:rPr>
          <w:rFonts w:cstheme="minorHAnsi"/>
          <w:b/>
          <w:bCs/>
          <w:sz w:val="28"/>
          <w:szCs w:val="28"/>
        </w:rPr>
        <w:t>2</w:t>
      </w:r>
      <w:r w:rsidR="00B255BD">
        <w:rPr>
          <w:rFonts w:cstheme="minorHAnsi"/>
          <w:b/>
          <w:bCs/>
          <w:sz w:val="28"/>
          <w:szCs w:val="28"/>
        </w:rPr>
        <w:t>5.</w:t>
      </w:r>
      <w:r w:rsidR="00B255BD">
        <w:rPr>
          <w:rFonts w:cstheme="minorHAnsi"/>
          <w:b/>
          <w:bCs/>
          <w:sz w:val="28"/>
          <w:szCs w:val="28"/>
        </w:rPr>
        <w:tab/>
      </w:r>
      <w:r w:rsidRPr="00B255BD">
        <w:rPr>
          <w:rFonts w:cstheme="minorHAnsi"/>
          <w:b/>
          <w:bCs/>
          <w:sz w:val="28"/>
          <w:szCs w:val="28"/>
        </w:rPr>
        <w:t xml:space="preserve"> Minutes of management committee meetings</w:t>
      </w:r>
    </w:p>
    <w:p w14:paraId="0CD5ACDF" w14:textId="33B659FC" w:rsidR="005E45A7" w:rsidRPr="008368C7" w:rsidRDefault="005E45A7" w:rsidP="007A696A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(1) </w:t>
      </w:r>
      <w:r w:rsidRPr="008368C7">
        <w:rPr>
          <w:rFonts w:cstheme="minorHAnsi"/>
          <w:sz w:val="24"/>
          <w:szCs w:val="24"/>
        </w:rPr>
        <w:t>The secretary must ensure full and accurate minutes of all</w:t>
      </w:r>
      <w:r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questions, matters, resolutions an</w:t>
      </w:r>
      <w:r>
        <w:rPr>
          <w:rFonts w:cstheme="minorHAnsi"/>
          <w:sz w:val="24"/>
          <w:szCs w:val="24"/>
        </w:rPr>
        <w:t xml:space="preserve">d               </w:t>
      </w:r>
      <w:r w:rsidRPr="008368C7">
        <w:rPr>
          <w:rFonts w:cstheme="minorHAnsi"/>
          <w:sz w:val="24"/>
          <w:szCs w:val="24"/>
        </w:rPr>
        <w:t>other proceedings of each</w:t>
      </w:r>
      <w:r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management committee meeting are entered in a minute book</w:t>
      </w:r>
      <w:r w:rsidR="007D78CE">
        <w:rPr>
          <w:rFonts w:cstheme="minorHAnsi"/>
          <w:sz w:val="24"/>
          <w:szCs w:val="24"/>
        </w:rPr>
        <w:t>.</w:t>
      </w:r>
      <w:bookmarkStart w:id="1" w:name="_Hlk168943730"/>
    </w:p>
    <w:bookmarkEnd w:id="1"/>
    <w:p w14:paraId="0E06952C" w14:textId="50C9042F" w:rsid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To ensure the accuracy of the minutes, the minutes of each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management committee meeting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must be signed by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chairperson of the meeting, or the chairperson of the next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management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committee meeting, verifying their accuracy.</w:t>
      </w:r>
    </w:p>
    <w:p w14:paraId="2B9A53BA" w14:textId="77777777" w:rsidR="00A13A44" w:rsidRP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2D956F3C" w14:textId="2FD1DBC9" w:rsidR="008368C7" w:rsidRPr="00A13A44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A13A44">
        <w:rPr>
          <w:rFonts w:cstheme="minorHAnsi"/>
          <w:b/>
          <w:bCs/>
          <w:sz w:val="28"/>
          <w:szCs w:val="28"/>
        </w:rPr>
        <w:t>2</w:t>
      </w:r>
      <w:r w:rsidR="00A13A44">
        <w:rPr>
          <w:rFonts w:cstheme="minorHAnsi"/>
          <w:b/>
          <w:bCs/>
          <w:sz w:val="28"/>
          <w:szCs w:val="28"/>
        </w:rPr>
        <w:t>6.</w:t>
      </w:r>
      <w:r w:rsidR="00A13A44">
        <w:rPr>
          <w:rFonts w:cstheme="minorHAnsi"/>
          <w:b/>
          <w:bCs/>
          <w:sz w:val="28"/>
          <w:szCs w:val="28"/>
        </w:rPr>
        <w:tab/>
      </w:r>
      <w:r w:rsidRPr="00A13A44">
        <w:rPr>
          <w:rFonts w:cstheme="minorHAnsi"/>
          <w:b/>
          <w:bCs/>
          <w:sz w:val="28"/>
          <w:szCs w:val="28"/>
        </w:rPr>
        <w:t xml:space="preserve"> Appointment of subcommittees</w:t>
      </w:r>
    </w:p>
    <w:p w14:paraId="44F475B0" w14:textId="63C215ED" w:rsidR="008368C7" w:rsidRP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The management committee may appoint a subcommittee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consisting of members of the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considered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appropriate by the committee to help with the conduct of the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ssociation’s operations.</w:t>
      </w:r>
    </w:p>
    <w:p w14:paraId="2DEE7B64" w14:textId="33011865" w:rsidR="008368C7" w:rsidRP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A member of the subcommittee who is not a member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management committee is not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entitled to vote at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management committee meeting.</w:t>
      </w:r>
    </w:p>
    <w:p w14:paraId="310080E6" w14:textId="4C11A159" w:rsidR="008368C7" w:rsidRP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A subcommittee may elect a chairperson of its meetings.</w:t>
      </w:r>
    </w:p>
    <w:p w14:paraId="20655FC6" w14:textId="3F4FC3E1" w:rsidR="008368C7" w:rsidRP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If a chairperson is not elected, or if the chairperson is not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present within 10 minutes after the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time fixed for a meeting,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the members present may choose 1 of their number to be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chairperson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of the meeting.</w:t>
      </w:r>
    </w:p>
    <w:p w14:paraId="6CCB30A3" w14:textId="21819F41" w:rsidR="008368C7" w:rsidRP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(5) A subcommittee may meet and adjourn as it considers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appropriate.</w:t>
      </w:r>
    </w:p>
    <w:p w14:paraId="1A9C3B72" w14:textId="76F08061" w:rsid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(6) A question arising at a subcommittee meeting is to be decided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by a majority vote of the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members present at the meeting and,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if the votes are equal, the question is decided in the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negative.</w:t>
      </w:r>
    </w:p>
    <w:p w14:paraId="78482E25" w14:textId="77777777" w:rsidR="00A13A44" w:rsidRP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560376B" w14:textId="0103F7C7" w:rsidR="008368C7" w:rsidRPr="00A13A44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A13A44">
        <w:rPr>
          <w:rFonts w:cstheme="minorHAnsi"/>
          <w:b/>
          <w:bCs/>
          <w:sz w:val="28"/>
          <w:szCs w:val="28"/>
        </w:rPr>
        <w:t>2</w:t>
      </w:r>
      <w:r w:rsidR="00A13A44">
        <w:rPr>
          <w:rFonts w:cstheme="minorHAnsi"/>
          <w:b/>
          <w:bCs/>
          <w:sz w:val="28"/>
          <w:szCs w:val="28"/>
        </w:rPr>
        <w:t>7.</w:t>
      </w:r>
      <w:r w:rsidR="00A13A44">
        <w:rPr>
          <w:rFonts w:cstheme="minorHAnsi"/>
          <w:b/>
          <w:bCs/>
          <w:sz w:val="28"/>
          <w:szCs w:val="28"/>
        </w:rPr>
        <w:tab/>
      </w:r>
      <w:r w:rsidRPr="00A13A44">
        <w:rPr>
          <w:rFonts w:cstheme="minorHAnsi"/>
          <w:b/>
          <w:bCs/>
          <w:sz w:val="28"/>
          <w:szCs w:val="28"/>
        </w:rPr>
        <w:t xml:space="preserve"> Acts not affected by defects or disqualifications</w:t>
      </w:r>
    </w:p>
    <w:p w14:paraId="0E383DA2" w14:textId="34FEBFB8" w:rsidR="008368C7" w:rsidRP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An act performed by the management committee,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subcommittee or a person acting as a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member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management committee is taken to have been validly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performed.</w:t>
      </w:r>
    </w:p>
    <w:p w14:paraId="1EA1232E" w14:textId="2C0DB862" w:rsidR="008368C7" w:rsidRP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Subrule (1) applies even if the act was performed when—</w:t>
      </w:r>
    </w:p>
    <w:p w14:paraId="5A8FEBD5" w14:textId="5FFD52AB" w:rsidR="008368C7" w:rsidRP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there was a defect in the appointment of a member of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management committee,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subcommittee or person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acting as a member of the management committee; or</w:t>
      </w:r>
    </w:p>
    <w:p w14:paraId="258845DC" w14:textId="7C5C7394" w:rsid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a management committee member, subcommittee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member or person acting as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member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management committee was disqualified from being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member.</w:t>
      </w:r>
    </w:p>
    <w:p w14:paraId="607B32FB" w14:textId="77777777" w:rsidR="00A13A44" w:rsidRP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77ECBF64" w14:textId="4A3605BA" w:rsidR="008368C7" w:rsidRPr="00A13A44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A13A44">
        <w:rPr>
          <w:rFonts w:cstheme="minorHAnsi"/>
          <w:b/>
          <w:bCs/>
          <w:sz w:val="28"/>
          <w:szCs w:val="28"/>
        </w:rPr>
        <w:t>2</w:t>
      </w:r>
      <w:r w:rsidR="00A13A44">
        <w:rPr>
          <w:rFonts w:cstheme="minorHAnsi"/>
          <w:b/>
          <w:bCs/>
          <w:sz w:val="28"/>
          <w:szCs w:val="28"/>
        </w:rPr>
        <w:t>8.</w:t>
      </w:r>
      <w:r w:rsidR="00A13A44">
        <w:rPr>
          <w:rFonts w:cstheme="minorHAnsi"/>
          <w:b/>
          <w:bCs/>
          <w:sz w:val="28"/>
          <w:szCs w:val="28"/>
        </w:rPr>
        <w:tab/>
      </w:r>
      <w:r w:rsidRPr="00A13A44">
        <w:rPr>
          <w:rFonts w:cstheme="minorHAnsi"/>
          <w:b/>
          <w:bCs/>
          <w:sz w:val="28"/>
          <w:szCs w:val="28"/>
        </w:rPr>
        <w:t xml:space="preserve"> Resolutions of management committee without meeting</w:t>
      </w:r>
    </w:p>
    <w:p w14:paraId="7DD5A282" w14:textId="1721B733" w:rsidR="008368C7" w:rsidRP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A written resolution signed by each member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management committee is as valid and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effectual as if it had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been passed at a committee meeting that was properly called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and held.</w:t>
      </w:r>
    </w:p>
    <w:p w14:paraId="12BEA683" w14:textId="6D119C63" w:rsid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A resolution mentioned in subrule (1) may consist of several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documents in like form, each signed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by 1 or more members of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the committee.</w:t>
      </w:r>
    </w:p>
    <w:p w14:paraId="504F0B78" w14:textId="77777777" w:rsidR="00856BA2" w:rsidRDefault="00856BA2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A139E7A" w14:textId="77777777" w:rsidR="00A13A44" w:rsidRPr="008368C7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D2F3F96" w14:textId="396DD4C9" w:rsidR="008368C7" w:rsidRPr="00A13A44" w:rsidRDefault="00A13A44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29.</w:t>
      </w:r>
      <w:r w:rsidR="008368C7" w:rsidRPr="00A13A44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ab/>
        <w:t>A</w:t>
      </w:r>
      <w:r w:rsidR="008368C7" w:rsidRPr="00A13A44">
        <w:rPr>
          <w:rFonts w:cstheme="minorHAnsi"/>
          <w:b/>
          <w:bCs/>
          <w:sz w:val="28"/>
          <w:szCs w:val="28"/>
        </w:rPr>
        <w:t>nnual general meetings</w:t>
      </w:r>
    </w:p>
    <w:p w14:paraId="58A7329C" w14:textId="7FA1FF1D" w:rsidR="008368C7" w:rsidRPr="008368C7" w:rsidRDefault="005616F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An</w:t>
      </w:r>
      <w:r w:rsidR="008368C7" w:rsidRPr="008368C7">
        <w:rPr>
          <w:rFonts w:cstheme="minorHAnsi"/>
          <w:sz w:val="24"/>
          <w:szCs w:val="24"/>
        </w:rPr>
        <w:t xml:space="preserve"> annual general meeting must be held—</w:t>
      </w:r>
    </w:p>
    <w:p w14:paraId="214D71B3" w14:textId="12148957" w:rsidR="008368C7" w:rsidRPr="008368C7" w:rsidRDefault="005616F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at least once each year; and</w:t>
      </w:r>
    </w:p>
    <w:p w14:paraId="7BF2FB7C" w14:textId="714EB08A" w:rsidR="008368C7" w:rsidRDefault="005616F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(b) within 6 months after the end date of the </w:t>
      </w:r>
      <w:r w:rsidR="00D17C0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ssociation’s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reportable financial year.</w:t>
      </w:r>
    </w:p>
    <w:p w14:paraId="141B5F16" w14:textId="77777777" w:rsidR="005616F9" w:rsidRPr="008368C7" w:rsidRDefault="005616F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AEE7F3B" w14:textId="6377CE66" w:rsidR="008368C7" w:rsidRPr="005616F9" w:rsidRDefault="005616F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30.</w:t>
      </w:r>
      <w:r>
        <w:rPr>
          <w:rFonts w:cstheme="minorHAnsi"/>
          <w:b/>
          <w:bCs/>
          <w:sz w:val="28"/>
          <w:szCs w:val="28"/>
        </w:rPr>
        <w:tab/>
      </w:r>
      <w:r w:rsidR="008368C7" w:rsidRPr="005616F9">
        <w:rPr>
          <w:rFonts w:cstheme="minorHAnsi"/>
          <w:b/>
          <w:bCs/>
          <w:sz w:val="28"/>
          <w:szCs w:val="28"/>
        </w:rPr>
        <w:t xml:space="preserve"> Management committee members to be elected at annual</w:t>
      </w:r>
      <w:r>
        <w:rPr>
          <w:rFonts w:cstheme="minorHAnsi"/>
          <w:b/>
          <w:bCs/>
          <w:sz w:val="28"/>
          <w:szCs w:val="28"/>
        </w:rPr>
        <w:t xml:space="preserve"> </w:t>
      </w:r>
      <w:r w:rsidR="008368C7" w:rsidRPr="005616F9">
        <w:rPr>
          <w:rFonts w:cstheme="minorHAnsi"/>
          <w:b/>
          <w:bCs/>
          <w:sz w:val="28"/>
          <w:szCs w:val="28"/>
        </w:rPr>
        <w:t>general meeting</w:t>
      </w:r>
    </w:p>
    <w:p w14:paraId="41DF0EA6" w14:textId="38A14CD3" w:rsidR="008368C7" w:rsidRDefault="005616F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must elect the members of the management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committee at each annual general </w:t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meeting of the association.</w:t>
      </w:r>
    </w:p>
    <w:p w14:paraId="338A9B7C" w14:textId="77777777" w:rsidR="005616F9" w:rsidRPr="008368C7" w:rsidRDefault="005616F9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5599440" w14:textId="0731F1A9" w:rsidR="008368C7" w:rsidRPr="00B83B2F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B83B2F">
        <w:rPr>
          <w:rFonts w:cstheme="minorHAnsi"/>
          <w:b/>
          <w:bCs/>
          <w:sz w:val="28"/>
          <w:szCs w:val="28"/>
        </w:rPr>
        <w:t>3</w:t>
      </w:r>
      <w:r w:rsidR="00B83B2F">
        <w:rPr>
          <w:rFonts w:cstheme="minorHAnsi"/>
          <w:b/>
          <w:bCs/>
          <w:sz w:val="28"/>
          <w:szCs w:val="28"/>
        </w:rPr>
        <w:t>1.</w:t>
      </w:r>
      <w:r w:rsidR="00B83B2F">
        <w:rPr>
          <w:rFonts w:cstheme="minorHAnsi"/>
          <w:b/>
          <w:bCs/>
          <w:sz w:val="28"/>
          <w:szCs w:val="28"/>
        </w:rPr>
        <w:tab/>
      </w:r>
      <w:r w:rsidRPr="00B83B2F">
        <w:rPr>
          <w:rFonts w:cstheme="minorHAnsi"/>
          <w:b/>
          <w:bCs/>
          <w:sz w:val="28"/>
          <w:szCs w:val="28"/>
        </w:rPr>
        <w:t xml:space="preserve"> </w:t>
      </w:r>
      <w:r w:rsidR="0073384F">
        <w:rPr>
          <w:rFonts w:cstheme="minorHAnsi"/>
          <w:b/>
          <w:bCs/>
          <w:sz w:val="28"/>
          <w:szCs w:val="28"/>
        </w:rPr>
        <w:t>Omitted</w:t>
      </w:r>
    </w:p>
    <w:p w14:paraId="16F0964F" w14:textId="6D439EF4" w:rsidR="00B83B2F" w:rsidRPr="008368C7" w:rsidRDefault="00B83B2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1C1428AB" w14:textId="223718AF" w:rsidR="008368C7" w:rsidRPr="00B83B2F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B83B2F">
        <w:rPr>
          <w:rFonts w:cstheme="minorHAnsi"/>
          <w:b/>
          <w:bCs/>
          <w:sz w:val="28"/>
          <w:szCs w:val="28"/>
        </w:rPr>
        <w:t>3</w:t>
      </w:r>
      <w:r w:rsidR="00B83B2F">
        <w:rPr>
          <w:rFonts w:cstheme="minorHAnsi"/>
          <w:b/>
          <w:bCs/>
          <w:sz w:val="28"/>
          <w:szCs w:val="28"/>
        </w:rPr>
        <w:t>2.</w:t>
      </w:r>
      <w:r w:rsidR="00B83B2F">
        <w:rPr>
          <w:rFonts w:cstheme="minorHAnsi"/>
          <w:b/>
          <w:bCs/>
          <w:sz w:val="28"/>
          <w:szCs w:val="28"/>
        </w:rPr>
        <w:tab/>
      </w:r>
      <w:r w:rsidRPr="00B83B2F">
        <w:rPr>
          <w:rFonts w:cstheme="minorHAnsi"/>
          <w:b/>
          <w:bCs/>
          <w:sz w:val="28"/>
          <w:szCs w:val="28"/>
        </w:rPr>
        <w:t xml:space="preserve"> </w:t>
      </w:r>
      <w:r w:rsidR="004D2D29">
        <w:rPr>
          <w:rFonts w:cstheme="minorHAnsi"/>
          <w:b/>
          <w:bCs/>
          <w:sz w:val="28"/>
          <w:szCs w:val="28"/>
        </w:rPr>
        <w:t>Omitted</w:t>
      </w:r>
    </w:p>
    <w:p w14:paraId="19CF948D" w14:textId="6435FC40" w:rsidR="00B83B2F" w:rsidRPr="008368C7" w:rsidRDefault="00B83B2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6FA0C8E" w14:textId="4F010CC2" w:rsidR="008368C7" w:rsidRPr="00B83B2F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B83B2F">
        <w:rPr>
          <w:rFonts w:cstheme="minorHAnsi"/>
          <w:b/>
          <w:bCs/>
          <w:sz w:val="28"/>
          <w:szCs w:val="28"/>
        </w:rPr>
        <w:t>3</w:t>
      </w:r>
      <w:r w:rsidR="00B83B2F">
        <w:rPr>
          <w:rFonts w:cstheme="minorHAnsi"/>
          <w:b/>
          <w:bCs/>
          <w:sz w:val="28"/>
          <w:szCs w:val="28"/>
        </w:rPr>
        <w:t>3.</w:t>
      </w:r>
      <w:r w:rsidR="00B83B2F">
        <w:rPr>
          <w:rFonts w:cstheme="minorHAnsi"/>
          <w:b/>
          <w:bCs/>
          <w:sz w:val="28"/>
          <w:szCs w:val="28"/>
        </w:rPr>
        <w:tab/>
      </w:r>
      <w:r w:rsidRPr="00B83B2F">
        <w:rPr>
          <w:rFonts w:cstheme="minorHAnsi"/>
          <w:b/>
          <w:bCs/>
          <w:sz w:val="28"/>
          <w:szCs w:val="28"/>
        </w:rPr>
        <w:t xml:space="preserve"> Other business for annual general meeting of other small</w:t>
      </w:r>
      <w:r w:rsidR="00B83B2F">
        <w:rPr>
          <w:rFonts w:cstheme="minorHAnsi"/>
          <w:b/>
          <w:bCs/>
          <w:sz w:val="28"/>
          <w:szCs w:val="28"/>
        </w:rPr>
        <w:t xml:space="preserve"> </w:t>
      </w:r>
      <w:r w:rsidRPr="00B83B2F">
        <w:rPr>
          <w:rFonts w:cstheme="minorHAnsi"/>
          <w:b/>
          <w:bCs/>
          <w:sz w:val="28"/>
          <w:szCs w:val="28"/>
        </w:rPr>
        <w:t>incorporated associations</w:t>
      </w:r>
    </w:p>
    <w:p w14:paraId="0A37D9BB" w14:textId="51AD3068" w:rsidR="008368C7" w:rsidRPr="008368C7" w:rsidRDefault="00B83B2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(1) This rule applies if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is a small incorporated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association to which sections 59A and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59AB of the Act apply.</w:t>
      </w:r>
    </w:p>
    <w:p w14:paraId="2C71E38F" w14:textId="78C29AED" w:rsidR="008368C7" w:rsidRPr="008368C7" w:rsidRDefault="00B83B2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The following business must be conducted at each annual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general meeting of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ssociation—</w:t>
      </w:r>
    </w:p>
    <w:p w14:paraId="6D1E8028" w14:textId="0E12E4A9" w:rsidR="008368C7" w:rsidRPr="008368C7" w:rsidRDefault="00B83B2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(a) receiving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ssociation’s financial statement, and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verification statement, for the last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reportable financial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year;</w:t>
      </w:r>
    </w:p>
    <w:p w14:paraId="71B4C0CE" w14:textId="1A5B4A49" w:rsidR="008368C7" w:rsidRDefault="00B83B2F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presenting the financial statement and verification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statement to the meeting for </w:t>
      </w:r>
      <w:r>
        <w:rPr>
          <w:rFonts w:cstheme="minorHAnsi"/>
          <w:sz w:val="24"/>
          <w:szCs w:val="24"/>
        </w:rPr>
        <w:t xml:space="preserve">      </w:t>
      </w:r>
      <w:r w:rsidR="00837A68">
        <w:rPr>
          <w:rFonts w:cstheme="minorHAnsi"/>
          <w:sz w:val="24"/>
          <w:szCs w:val="24"/>
        </w:rPr>
        <w:tab/>
      </w:r>
      <w:r w:rsidR="00837A68">
        <w:rPr>
          <w:rFonts w:cstheme="minorHAnsi"/>
          <w:sz w:val="24"/>
          <w:szCs w:val="24"/>
        </w:rPr>
        <w:tab/>
      </w:r>
      <w:r w:rsidR="00837A68"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adoption.</w:t>
      </w:r>
    </w:p>
    <w:p w14:paraId="465DCA5D" w14:textId="77777777" w:rsidR="00837A68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E559CDE" w14:textId="76389341" w:rsidR="008368C7" w:rsidRPr="00837A68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837A68">
        <w:rPr>
          <w:rFonts w:cstheme="minorHAnsi"/>
          <w:b/>
          <w:bCs/>
          <w:sz w:val="28"/>
          <w:szCs w:val="28"/>
        </w:rPr>
        <w:t>3</w:t>
      </w:r>
      <w:r w:rsidR="00837A68">
        <w:rPr>
          <w:rFonts w:cstheme="minorHAnsi"/>
          <w:b/>
          <w:bCs/>
          <w:sz w:val="28"/>
          <w:szCs w:val="28"/>
        </w:rPr>
        <w:t>4.</w:t>
      </w:r>
      <w:r w:rsidR="00837A68">
        <w:rPr>
          <w:rFonts w:cstheme="minorHAnsi"/>
          <w:b/>
          <w:bCs/>
          <w:sz w:val="28"/>
          <w:szCs w:val="28"/>
        </w:rPr>
        <w:tab/>
      </w:r>
      <w:r w:rsidRPr="00837A68">
        <w:rPr>
          <w:rFonts w:cstheme="minorHAnsi"/>
          <w:b/>
          <w:bCs/>
          <w:sz w:val="28"/>
          <w:szCs w:val="28"/>
        </w:rPr>
        <w:t xml:space="preserve"> Notice of general meeting</w:t>
      </w:r>
    </w:p>
    <w:p w14:paraId="756FB834" w14:textId="371719AD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(1) The secretary may call a general meeting of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ssociation.</w:t>
      </w:r>
    </w:p>
    <w:p w14:paraId="7C3EE4D8" w14:textId="1DE56464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(2) The secretary must give at least 14 </w:t>
      </w:r>
      <w:r w:rsidRPr="008368C7">
        <w:rPr>
          <w:rFonts w:cstheme="minorHAnsi"/>
          <w:sz w:val="24"/>
          <w:szCs w:val="24"/>
        </w:rPr>
        <w:t>days</w:t>
      </w:r>
      <w:r>
        <w:rPr>
          <w:rFonts w:cstheme="minorHAnsi"/>
          <w:sz w:val="24"/>
          <w:szCs w:val="24"/>
        </w:rPr>
        <w:t>’</w:t>
      </w:r>
      <w:r w:rsidRPr="008368C7">
        <w:rPr>
          <w:rFonts w:cstheme="minorHAnsi"/>
          <w:sz w:val="24"/>
          <w:szCs w:val="24"/>
        </w:rPr>
        <w:t xml:space="preserve"> notice</w:t>
      </w:r>
      <w:r w:rsidR="008368C7" w:rsidRPr="008368C7">
        <w:rPr>
          <w:rFonts w:cstheme="minorHAnsi"/>
          <w:sz w:val="24"/>
          <w:szCs w:val="24"/>
        </w:rPr>
        <w:t xml:space="preserve"> of the meeting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to each member of the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association.</w:t>
      </w:r>
    </w:p>
    <w:p w14:paraId="4C7077A5" w14:textId="5175C396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If the secretary is unable or unwilling to call the meeting,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president must call the meeting.</w:t>
      </w:r>
    </w:p>
    <w:p w14:paraId="613BBB48" w14:textId="67EFCA53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The management committee may decide the way in which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notice must be given.</w:t>
      </w:r>
    </w:p>
    <w:p w14:paraId="6F87BD69" w14:textId="108FE1F1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(5) However, notice of the following meetings must be given in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writing—</w:t>
      </w:r>
    </w:p>
    <w:p w14:paraId="03DC75AA" w14:textId="0E68F07A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a meeting called to hear and decide the appeal of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person against the management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committee’s decision—</w:t>
      </w:r>
    </w:p>
    <w:p w14:paraId="2091BD68" w14:textId="14F8F813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proofErr w:type="spellStart"/>
      <w:r w:rsidR="008368C7" w:rsidRPr="008368C7">
        <w:rPr>
          <w:rFonts w:cstheme="minorHAnsi"/>
          <w:sz w:val="24"/>
          <w:szCs w:val="24"/>
        </w:rPr>
        <w:t>i</w:t>
      </w:r>
      <w:proofErr w:type="spellEnd"/>
      <w:r w:rsidR="008368C7" w:rsidRPr="008368C7">
        <w:rPr>
          <w:rFonts w:cstheme="minorHAnsi"/>
          <w:sz w:val="24"/>
          <w:szCs w:val="24"/>
        </w:rPr>
        <w:t>) to reject the person’s application for membership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of the association; or</w:t>
      </w:r>
    </w:p>
    <w:p w14:paraId="569F4ED6" w14:textId="1BFECAF9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(ii) to terminate the person’s membership of the</w:t>
      </w:r>
      <w:r>
        <w:rPr>
          <w:rFonts w:cstheme="minorHAnsi"/>
          <w:sz w:val="24"/>
          <w:szCs w:val="24"/>
        </w:rPr>
        <w:t xml:space="preserve"> </w:t>
      </w:r>
      <w:r w:rsidR="002B724C">
        <w:rPr>
          <w:rFonts w:cstheme="minorHAnsi"/>
          <w:sz w:val="24"/>
          <w:szCs w:val="24"/>
        </w:rPr>
        <w:t>A</w:t>
      </w:r>
      <w:r w:rsidR="002B724C" w:rsidRPr="008368C7">
        <w:rPr>
          <w:rFonts w:cstheme="minorHAnsi"/>
          <w:sz w:val="24"/>
          <w:szCs w:val="24"/>
        </w:rPr>
        <w:t>ssociation.</w:t>
      </w:r>
    </w:p>
    <w:p w14:paraId="7723413F" w14:textId="354FAFBF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a meeting called to hear and decide a proposed special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resolution of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ssociation.</w:t>
      </w:r>
    </w:p>
    <w:p w14:paraId="55EDAE04" w14:textId="33348AA2" w:rsid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(6) A notice of a general meeting must state the business to be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conducted at the meeting.</w:t>
      </w:r>
    </w:p>
    <w:p w14:paraId="6AC35D4B" w14:textId="77777777" w:rsidR="00837A68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A39C4A5" w14:textId="67CB0F49" w:rsidR="008368C7" w:rsidRPr="00837A68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837A68">
        <w:rPr>
          <w:rFonts w:cstheme="minorHAnsi"/>
          <w:b/>
          <w:bCs/>
          <w:sz w:val="28"/>
          <w:szCs w:val="28"/>
        </w:rPr>
        <w:t>3</w:t>
      </w:r>
      <w:r w:rsidR="00837A68">
        <w:rPr>
          <w:rFonts w:cstheme="minorHAnsi"/>
          <w:b/>
          <w:bCs/>
          <w:sz w:val="28"/>
          <w:szCs w:val="28"/>
        </w:rPr>
        <w:t>5.</w:t>
      </w:r>
      <w:r w:rsidR="00837A68">
        <w:rPr>
          <w:rFonts w:cstheme="minorHAnsi"/>
          <w:b/>
          <w:bCs/>
          <w:sz w:val="28"/>
          <w:szCs w:val="28"/>
        </w:rPr>
        <w:tab/>
      </w:r>
      <w:r w:rsidRPr="00837A68">
        <w:rPr>
          <w:rFonts w:cstheme="minorHAnsi"/>
          <w:b/>
          <w:bCs/>
          <w:sz w:val="28"/>
          <w:szCs w:val="28"/>
        </w:rPr>
        <w:t xml:space="preserve"> Quorum for and adjournment of general meeting</w:t>
      </w:r>
    </w:p>
    <w:p w14:paraId="262F7C14" w14:textId="61250726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The quorum for a general meeting is at least the number of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members elected or appointed to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the management committee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at the close of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ssociation’s last general meeting plus 1.</w:t>
      </w:r>
    </w:p>
    <w:p w14:paraId="37D4E2D7" w14:textId="06966B8F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(2) However, if all members of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are members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management committee, the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quorum is the total number of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members less 1.</w:t>
      </w:r>
    </w:p>
    <w:p w14:paraId="130C52CE" w14:textId="3C6A6639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No business may be conducted at a general meeting unless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there is a quorum of members when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the meeting proceeds to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business.</w:t>
      </w:r>
    </w:p>
    <w:p w14:paraId="4DD798C7" w14:textId="1334E1C9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If there is no quorum within 30 minutes after the time fixed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for a general meeting called on the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request of members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management committee or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ssociation, the meeting lapses.</w:t>
      </w:r>
    </w:p>
    <w:p w14:paraId="5F95D5E7" w14:textId="528A2C29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(5) If there is no quorum within 30 minutes after the time fixed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for a general meeting called other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than on the request of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members of the management committee or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ssociation—</w:t>
      </w:r>
    </w:p>
    <w:p w14:paraId="123BFAA1" w14:textId="135E444F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the meeting is to be adjourned for at least 7 days; and</w:t>
      </w:r>
    </w:p>
    <w:p w14:paraId="0CE9EDC7" w14:textId="4D45CFC6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the management committee is to decide the day, time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and place of the adjourned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meeting.</w:t>
      </w:r>
    </w:p>
    <w:p w14:paraId="19361928" w14:textId="7B7152EE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(6) The chairperson may, with the consent of any meeting at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which there is a quorum, and must if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directed by the meeting,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adjourn the meeting from time to time and from place to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place.</w:t>
      </w:r>
    </w:p>
    <w:p w14:paraId="542A93D5" w14:textId="610F2400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(7) If a meeting is adjourned under subrule (6), only the business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left unfinished at the meeting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</w:t>
      </w:r>
      <w:r w:rsidR="008368C7" w:rsidRPr="008368C7">
        <w:rPr>
          <w:rFonts w:cstheme="minorHAnsi"/>
          <w:sz w:val="24"/>
          <w:szCs w:val="24"/>
        </w:rPr>
        <w:t>from which the adjournment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took place may be conducted at the adjourned meeting.</w:t>
      </w:r>
    </w:p>
    <w:p w14:paraId="5DFFCD85" w14:textId="6922CAFE" w:rsidR="008368C7" w:rsidRP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(8) The secretary is not required to give the members notice of an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adjournment or of the business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to be conducted at an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adjourned meeting unless a meeting is adjourned for at least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30 days.</w:t>
      </w:r>
    </w:p>
    <w:p w14:paraId="6187E83F" w14:textId="0378D629" w:rsidR="008368C7" w:rsidRDefault="00837A68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(9) If a meeting is adjourned for at least 30 days, notice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adjourned meeting must be given in </w:t>
      </w:r>
      <w:r w:rsidR="00B34D83"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the same way notice is</w:t>
      </w:r>
      <w:r w:rsidR="00B34D83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given for an original meeting.</w:t>
      </w:r>
    </w:p>
    <w:p w14:paraId="55B0D9E4" w14:textId="77777777" w:rsidR="00B34D83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5E599EB" w14:textId="27B5E640" w:rsidR="008368C7" w:rsidRPr="00B34D83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B34D83">
        <w:rPr>
          <w:rFonts w:cstheme="minorHAnsi"/>
          <w:b/>
          <w:bCs/>
          <w:sz w:val="28"/>
          <w:szCs w:val="28"/>
        </w:rPr>
        <w:t>3</w:t>
      </w:r>
      <w:r w:rsidR="00B34D83">
        <w:rPr>
          <w:rFonts w:cstheme="minorHAnsi"/>
          <w:b/>
          <w:bCs/>
          <w:sz w:val="28"/>
          <w:szCs w:val="28"/>
        </w:rPr>
        <w:t>6.</w:t>
      </w:r>
      <w:r w:rsidR="00B34D83">
        <w:rPr>
          <w:rFonts w:cstheme="minorHAnsi"/>
          <w:b/>
          <w:bCs/>
          <w:sz w:val="28"/>
          <w:szCs w:val="28"/>
        </w:rPr>
        <w:tab/>
      </w:r>
      <w:r w:rsidRPr="00B34D83">
        <w:rPr>
          <w:rFonts w:cstheme="minorHAnsi"/>
          <w:b/>
          <w:bCs/>
          <w:sz w:val="28"/>
          <w:szCs w:val="28"/>
        </w:rPr>
        <w:t xml:space="preserve"> Procedure at general meeting</w:t>
      </w:r>
    </w:p>
    <w:p w14:paraId="22367CB3" w14:textId="5E01BE5A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A member may take part and vote in a general meeting in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person, by proxy, by attorney or by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using any technology that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reasonably allows the member to hear and take part in</w:t>
      </w:r>
    </w:p>
    <w:p w14:paraId="1F5AB1FA" w14:textId="2AA7BAA0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discussions as they happen.</w:t>
      </w:r>
    </w:p>
    <w:p w14:paraId="10DF8B3E" w14:textId="220C9DA5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A member who participates in a meeting as mentioned in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subrule (1) is taken to be present at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the meeting.</w:t>
      </w:r>
    </w:p>
    <w:p w14:paraId="6AED755B" w14:textId="59089151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At each general meeting—</w:t>
      </w:r>
    </w:p>
    <w:p w14:paraId="32BC07DD" w14:textId="127A04A3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the president is to preside as chairperson; and</w:t>
      </w:r>
    </w:p>
    <w:p w14:paraId="604BC54A" w14:textId="64CF8AF3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if there is no president or if the president is not present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within 15 minutes after the time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fixed for the meeting or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is unwilling to act, the members present must elect 1 of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their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number to be chairperson of the meeting; and</w:t>
      </w:r>
    </w:p>
    <w:p w14:paraId="075DE866" w14:textId="6E06614D" w:rsid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(c) the chairperson must conduct the meeting in a proper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and orderly way.</w:t>
      </w:r>
    </w:p>
    <w:p w14:paraId="0A5611EF" w14:textId="77777777" w:rsidR="00B34D83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E6A2EA0" w14:textId="77777777" w:rsidR="007A696A" w:rsidRDefault="007A696A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 w:type="page"/>
      </w:r>
    </w:p>
    <w:p w14:paraId="38A95491" w14:textId="06492056" w:rsidR="008368C7" w:rsidRPr="00B34D83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B34D83">
        <w:rPr>
          <w:rFonts w:cstheme="minorHAnsi"/>
          <w:b/>
          <w:bCs/>
          <w:sz w:val="28"/>
          <w:szCs w:val="28"/>
        </w:rPr>
        <w:lastRenderedPageBreak/>
        <w:t>3</w:t>
      </w:r>
      <w:r w:rsidR="00B34D83">
        <w:rPr>
          <w:rFonts w:cstheme="minorHAnsi"/>
          <w:b/>
          <w:bCs/>
          <w:sz w:val="28"/>
          <w:szCs w:val="28"/>
        </w:rPr>
        <w:t>7.</w:t>
      </w:r>
      <w:r w:rsidR="00B34D83">
        <w:rPr>
          <w:rFonts w:cstheme="minorHAnsi"/>
          <w:b/>
          <w:bCs/>
          <w:sz w:val="28"/>
          <w:szCs w:val="28"/>
        </w:rPr>
        <w:tab/>
      </w:r>
      <w:r w:rsidRPr="00B34D83">
        <w:rPr>
          <w:rFonts w:cstheme="minorHAnsi"/>
          <w:b/>
          <w:bCs/>
          <w:sz w:val="28"/>
          <w:szCs w:val="28"/>
        </w:rPr>
        <w:t xml:space="preserve"> Voting at general meeting</w:t>
      </w:r>
    </w:p>
    <w:p w14:paraId="4CE8DDA6" w14:textId="7B35B762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At a general meeting, each question, matter or resolution,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other than a special resolution, must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be decided by a majority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of votes of the members present.</w:t>
      </w:r>
    </w:p>
    <w:p w14:paraId="1A09DA95" w14:textId="5064E9FE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Each member present and eligible to vote is entitled to 1 vote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only and, if the votes are equal,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the chairperson has a casting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vote as well as a primary vote.</w:t>
      </w:r>
    </w:p>
    <w:p w14:paraId="12D354A7" w14:textId="48FD0B09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A member is not entitled to vote at a general meeting if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member’s annual subscription is in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arrears at the date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meeting.</w:t>
      </w:r>
    </w:p>
    <w:p w14:paraId="0E36765F" w14:textId="3B410B16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The method of voting is to be decided by the management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committee.</w:t>
      </w:r>
    </w:p>
    <w:p w14:paraId="5A4DC07B" w14:textId="4C5C612E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(5) However, if at least 20% of the members present demand a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secret ballot, voting must be by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secret ballot.</w:t>
      </w:r>
    </w:p>
    <w:p w14:paraId="4746DF4D" w14:textId="1C5671A5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(6) If a secret ballot is held, the chairperson must appoint 2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members to conduct the secret ballot in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the way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chairperson decides.</w:t>
      </w:r>
    </w:p>
    <w:p w14:paraId="56E3013C" w14:textId="729E3C13" w:rsid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(7) The result of a secret ballot as declared by the chairperson is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taken to be a resolution of the </w:t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meeting at which the ballot was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held.</w:t>
      </w:r>
    </w:p>
    <w:p w14:paraId="446F084D" w14:textId="77777777" w:rsidR="00B34D83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DB33323" w14:textId="4C356B69" w:rsidR="008368C7" w:rsidRPr="00B34D83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B34D83">
        <w:rPr>
          <w:rFonts w:cstheme="minorHAnsi"/>
          <w:b/>
          <w:bCs/>
          <w:sz w:val="28"/>
          <w:szCs w:val="28"/>
        </w:rPr>
        <w:t>3</w:t>
      </w:r>
      <w:r w:rsidR="00B34D83">
        <w:rPr>
          <w:rFonts w:cstheme="minorHAnsi"/>
          <w:b/>
          <w:bCs/>
          <w:sz w:val="28"/>
          <w:szCs w:val="28"/>
        </w:rPr>
        <w:t>8.</w:t>
      </w:r>
      <w:r w:rsidR="00B34D83">
        <w:rPr>
          <w:rFonts w:cstheme="minorHAnsi"/>
          <w:b/>
          <w:bCs/>
          <w:sz w:val="28"/>
          <w:szCs w:val="28"/>
        </w:rPr>
        <w:tab/>
      </w:r>
      <w:r w:rsidRPr="00B34D83">
        <w:rPr>
          <w:rFonts w:cstheme="minorHAnsi"/>
          <w:b/>
          <w:bCs/>
          <w:sz w:val="28"/>
          <w:szCs w:val="28"/>
        </w:rPr>
        <w:t xml:space="preserve"> Special general meeting</w:t>
      </w:r>
    </w:p>
    <w:p w14:paraId="702F56BA" w14:textId="6A56B1F6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The secretary must call a special general meeting by giving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each member of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 xml:space="preserve">ssociation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notice of the meeting within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14 days after—</w:t>
      </w:r>
    </w:p>
    <w:p w14:paraId="38B829DB" w14:textId="3B321A74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being directed to call the meeting by the management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committee; or</w:t>
      </w:r>
    </w:p>
    <w:p w14:paraId="0C2A78F3" w14:textId="4CA3E872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being given a written request signed by—</w:t>
      </w:r>
    </w:p>
    <w:p w14:paraId="1795AE21" w14:textId="581E3AE7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proofErr w:type="spellStart"/>
      <w:r w:rsidR="008368C7" w:rsidRPr="008368C7">
        <w:rPr>
          <w:rFonts w:cstheme="minorHAnsi"/>
          <w:sz w:val="24"/>
          <w:szCs w:val="24"/>
        </w:rPr>
        <w:t>i</w:t>
      </w:r>
      <w:proofErr w:type="spellEnd"/>
      <w:r w:rsidR="008368C7" w:rsidRPr="008368C7">
        <w:rPr>
          <w:rFonts w:cstheme="minorHAnsi"/>
          <w:sz w:val="24"/>
          <w:szCs w:val="24"/>
        </w:rPr>
        <w:t>) at least 33% of the number of members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management committee when the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8368C7" w:rsidRPr="008368C7">
        <w:rPr>
          <w:rFonts w:cstheme="minorHAnsi"/>
          <w:sz w:val="24"/>
          <w:szCs w:val="24"/>
        </w:rPr>
        <w:t>request is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signed; or</w:t>
      </w:r>
    </w:p>
    <w:p w14:paraId="3ED312D8" w14:textId="60721256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(ii) at least the number of ordinary members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association equal to double the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number of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members of the association on the management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committee when </w:t>
      </w:r>
      <w:r w:rsidRPr="008368C7">
        <w:rPr>
          <w:rFonts w:cstheme="minorHAnsi"/>
          <w:sz w:val="24"/>
          <w:szCs w:val="24"/>
        </w:rPr>
        <w:t xml:space="preserve">the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request is signed plus 1; or</w:t>
      </w:r>
    </w:p>
    <w:p w14:paraId="43C865AD" w14:textId="65392205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(c) being given a written notice of an intention to appeal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against the decision of the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management committee—</w:t>
      </w:r>
    </w:p>
    <w:p w14:paraId="79F183BF" w14:textId="5214B9D9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proofErr w:type="spellStart"/>
      <w:r w:rsidR="008368C7" w:rsidRPr="008368C7">
        <w:rPr>
          <w:rFonts w:cstheme="minorHAnsi"/>
          <w:sz w:val="24"/>
          <w:szCs w:val="24"/>
        </w:rPr>
        <w:t>i</w:t>
      </w:r>
      <w:proofErr w:type="spellEnd"/>
      <w:r w:rsidR="008368C7" w:rsidRPr="008368C7">
        <w:rPr>
          <w:rFonts w:cstheme="minorHAnsi"/>
          <w:sz w:val="24"/>
          <w:szCs w:val="24"/>
        </w:rPr>
        <w:t>) to reject an application for membership; or</w:t>
      </w:r>
    </w:p>
    <w:p w14:paraId="415837CA" w14:textId="45F82E16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(ii) to terminate a person’s membership.</w:t>
      </w:r>
    </w:p>
    <w:p w14:paraId="70610E88" w14:textId="5D0CCBA5" w:rsidR="008368C7" w:rsidRPr="008368C7" w:rsidRDefault="00B34D83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A request mentioned in subrule (1)(b) must state—</w:t>
      </w:r>
    </w:p>
    <w:p w14:paraId="6A88F2C6" w14:textId="3D5E9CFE" w:rsidR="008368C7" w:rsidRPr="008368C7" w:rsidRDefault="00D7261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why the special general meeting is being called; and</w:t>
      </w:r>
    </w:p>
    <w:p w14:paraId="22D67E75" w14:textId="76173B58" w:rsidR="008368C7" w:rsidRPr="008368C7" w:rsidRDefault="00D7261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the business to be conducted at the meeting.</w:t>
      </w:r>
    </w:p>
    <w:p w14:paraId="2B9AD21F" w14:textId="35F0B87D" w:rsidR="008368C7" w:rsidRPr="008368C7" w:rsidRDefault="00D7261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(3) A special general meeting must be held within 3 months after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the secretary—</w:t>
      </w:r>
    </w:p>
    <w:p w14:paraId="3EA2B5DA" w14:textId="6CFE450A" w:rsidR="008368C7" w:rsidRPr="008368C7" w:rsidRDefault="00D7261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is directed to call the meeting by the management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committee; or</w:t>
      </w:r>
    </w:p>
    <w:p w14:paraId="16D300A2" w14:textId="2B49A39D" w:rsidR="008368C7" w:rsidRPr="008368C7" w:rsidRDefault="00D7261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is given the written request mentioned in subrule (1)(b);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or</w:t>
      </w:r>
    </w:p>
    <w:p w14:paraId="261E9EE7" w14:textId="2ABDAE1C" w:rsidR="008368C7" w:rsidRPr="008368C7" w:rsidRDefault="00D7261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(c) is given the written notice of an intention to appeal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mentioned in subrule (1)(c).</w:t>
      </w:r>
    </w:p>
    <w:p w14:paraId="13F272A5" w14:textId="77777777" w:rsidR="00D7261A" w:rsidRDefault="00D7261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If the secretary is unable or unwilling to call the special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meeting, the president must call the </w:t>
      </w:r>
    </w:p>
    <w:p w14:paraId="6CCE862E" w14:textId="1B94D064" w:rsidR="008368C7" w:rsidRDefault="00D7261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meeting.</w:t>
      </w:r>
    </w:p>
    <w:p w14:paraId="058F1D3B" w14:textId="77777777" w:rsidR="00D7261A" w:rsidRPr="008368C7" w:rsidRDefault="00D7261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9FE7A7D" w14:textId="04B5950C" w:rsidR="008368C7" w:rsidRPr="00D7261A" w:rsidRDefault="00D7261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39.</w:t>
      </w:r>
      <w:r>
        <w:rPr>
          <w:rFonts w:cstheme="minorHAnsi"/>
          <w:b/>
          <w:bCs/>
          <w:sz w:val="28"/>
          <w:szCs w:val="28"/>
        </w:rPr>
        <w:tab/>
      </w:r>
      <w:r w:rsidR="008368C7" w:rsidRPr="00D7261A">
        <w:rPr>
          <w:rFonts w:cstheme="minorHAnsi"/>
          <w:b/>
          <w:bCs/>
          <w:sz w:val="28"/>
          <w:szCs w:val="28"/>
        </w:rPr>
        <w:t xml:space="preserve"> Proxies</w:t>
      </w:r>
    </w:p>
    <w:p w14:paraId="221AB01E" w14:textId="18DAD236" w:rsidR="008368C7" w:rsidRPr="008368C7" w:rsidRDefault="00D7261A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An instrument appointing a proxy must be in writing and be in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</w:t>
      </w:r>
      <w:r w:rsidR="009D4A42">
        <w:rPr>
          <w:rFonts w:cstheme="minorHAnsi"/>
          <w:sz w:val="24"/>
          <w:szCs w:val="24"/>
        </w:rPr>
        <w:t xml:space="preserve">form </w:t>
      </w:r>
      <w:r w:rsidR="00BF50A8">
        <w:rPr>
          <w:rFonts w:cstheme="minorHAnsi"/>
          <w:sz w:val="24"/>
          <w:szCs w:val="24"/>
        </w:rPr>
        <w:t xml:space="preserve">decided by the </w:t>
      </w:r>
      <w:r w:rsidR="00BF50A8">
        <w:rPr>
          <w:rFonts w:cstheme="minorHAnsi"/>
          <w:sz w:val="24"/>
          <w:szCs w:val="24"/>
        </w:rPr>
        <w:tab/>
      </w:r>
      <w:r w:rsidR="00BF50A8">
        <w:rPr>
          <w:rFonts w:cstheme="minorHAnsi"/>
          <w:sz w:val="24"/>
          <w:szCs w:val="24"/>
        </w:rPr>
        <w:tab/>
        <w:t xml:space="preserve">     management committee.</w:t>
      </w:r>
    </w:p>
    <w:p w14:paraId="0CF6A755" w14:textId="5083AB03" w:rsidR="008368C7" w:rsidRPr="008368C7" w:rsidRDefault="0061664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The instrument appointing a proxy must—</w:t>
      </w:r>
    </w:p>
    <w:p w14:paraId="743DD00A" w14:textId="7C019B85" w:rsidR="008368C7" w:rsidRPr="008368C7" w:rsidRDefault="0061664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if the appointor is an individual—be signed by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appointor or the appointor’s attorney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8368C7" w:rsidRPr="008368C7">
        <w:rPr>
          <w:rFonts w:cstheme="minorHAnsi"/>
          <w:sz w:val="24"/>
          <w:szCs w:val="24"/>
        </w:rPr>
        <w:t>properly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authorised in writing; or</w:t>
      </w:r>
    </w:p>
    <w:p w14:paraId="0262F6E3" w14:textId="0A4272E5" w:rsidR="008368C7" w:rsidRPr="008368C7" w:rsidRDefault="0061664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if the appointor is a corporation—</w:t>
      </w:r>
    </w:p>
    <w:p w14:paraId="29A621A2" w14:textId="722B6B70" w:rsidR="008368C7" w:rsidRPr="008368C7" w:rsidRDefault="0061664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</w:t>
      </w:r>
      <w:proofErr w:type="spellStart"/>
      <w:r w:rsidR="008368C7" w:rsidRPr="008368C7">
        <w:rPr>
          <w:rFonts w:cstheme="minorHAnsi"/>
          <w:sz w:val="24"/>
          <w:szCs w:val="24"/>
        </w:rPr>
        <w:t>i</w:t>
      </w:r>
      <w:proofErr w:type="spellEnd"/>
      <w:r w:rsidR="008368C7" w:rsidRPr="008368C7">
        <w:rPr>
          <w:rFonts w:cstheme="minorHAnsi"/>
          <w:sz w:val="24"/>
          <w:szCs w:val="24"/>
        </w:rPr>
        <w:t>) be under seal; or</w:t>
      </w:r>
    </w:p>
    <w:p w14:paraId="02E1C50D" w14:textId="1C7AD87D" w:rsidR="008368C7" w:rsidRPr="008368C7" w:rsidRDefault="0061664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(ii) be signed by a properly authorised officer or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attorney of the corporation.</w:t>
      </w:r>
    </w:p>
    <w:p w14:paraId="0AEA383F" w14:textId="712DB050" w:rsidR="008368C7" w:rsidRPr="008368C7" w:rsidRDefault="0061664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(3) A proxy may be a member of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or another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person.</w:t>
      </w:r>
    </w:p>
    <w:p w14:paraId="7FE71706" w14:textId="23586429" w:rsidR="008368C7" w:rsidRPr="008368C7" w:rsidRDefault="0061664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(4) The instrument appointing a proxy is taken to confer authority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to demand or join in demanding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 secret ballot.</w:t>
      </w:r>
    </w:p>
    <w:p w14:paraId="59A3E030" w14:textId="2C188829" w:rsidR="008368C7" w:rsidRPr="008368C7" w:rsidRDefault="0061664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(5) Each instrument appointing a proxy must be given to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secretary before the start of the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meeting or adjourned meeting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at which the person named in the instrument proposes to vote.</w:t>
      </w:r>
    </w:p>
    <w:p w14:paraId="6AA48219" w14:textId="3E4C9FB1" w:rsidR="008368C7" w:rsidRDefault="0061664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(6) Unless otherwise instructed by the appointor, the proxy may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vote as the proxy considers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appropriate.</w:t>
      </w:r>
    </w:p>
    <w:p w14:paraId="4308EB0F" w14:textId="1C84242E" w:rsidR="008368C7" w:rsidRPr="008368C7" w:rsidRDefault="0061664B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(7) If a member wants a proxy to vote for or against a resolution,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instrument appointing the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 xml:space="preserve">proxy must </w:t>
      </w:r>
      <w:r w:rsidR="00BF50A8">
        <w:rPr>
          <w:rFonts w:cstheme="minorHAnsi"/>
          <w:sz w:val="24"/>
          <w:szCs w:val="24"/>
        </w:rPr>
        <w:t xml:space="preserve">reflect this and be </w:t>
      </w:r>
      <w:r w:rsidR="008368C7" w:rsidRPr="008368C7">
        <w:rPr>
          <w:rFonts w:cstheme="minorHAnsi"/>
          <w:sz w:val="24"/>
          <w:szCs w:val="24"/>
        </w:rPr>
        <w:t xml:space="preserve">in the </w:t>
      </w:r>
      <w:r w:rsidR="00110EEE">
        <w:rPr>
          <w:rFonts w:cstheme="minorHAnsi"/>
          <w:sz w:val="24"/>
          <w:szCs w:val="24"/>
        </w:rPr>
        <w:t xml:space="preserve">form </w:t>
      </w:r>
      <w:r w:rsidR="00BF50A8">
        <w:rPr>
          <w:rFonts w:cstheme="minorHAnsi"/>
          <w:sz w:val="24"/>
          <w:szCs w:val="24"/>
        </w:rPr>
        <w:t>decided by the management committee</w:t>
      </w:r>
      <w:r w:rsidR="00075233">
        <w:rPr>
          <w:rFonts w:cstheme="minorHAnsi"/>
          <w:sz w:val="24"/>
          <w:szCs w:val="24"/>
        </w:rPr>
        <w:t>.</w:t>
      </w:r>
    </w:p>
    <w:p w14:paraId="1F03ADF8" w14:textId="77777777" w:rsidR="001A0AC0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605BEA5F" w14:textId="075F7009" w:rsidR="008368C7" w:rsidRPr="001A0AC0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1A0AC0">
        <w:rPr>
          <w:rFonts w:cstheme="minorHAnsi"/>
          <w:b/>
          <w:bCs/>
          <w:sz w:val="28"/>
          <w:szCs w:val="28"/>
        </w:rPr>
        <w:t>4</w:t>
      </w:r>
      <w:r w:rsidR="001A0AC0">
        <w:rPr>
          <w:rFonts w:cstheme="minorHAnsi"/>
          <w:b/>
          <w:bCs/>
          <w:sz w:val="28"/>
          <w:szCs w:val="28"/>
        </w:rPr>
        <w:t>0.</w:t>
      </w:r>
      <w:r w:rsidR="001A0AC0">
        <w:rPr>
          <w:rFonts w:cstheme="minorHAnsi"/>
          <w:b/>
          <w:bCs/>
          <w:sz w:val="28"/>
          <w:szCs w:val="28"/>
        </w:rPr>
        <w:tab/>
      </w:r>
      <w:r w:rsidRPr="001A0AC0">
        <w:rPr>
          <w:rFonts w:cstheme="minorHAnsi"/>
          <w:b/>
          <w:bCs/>
          <w:sz w:val="28"/>
          <w:szCs w:val="28"/>
        </w:rPr>
        <w:t xml:space="preserve"> Minutes of general meetings</w:t>
      </w:r>
    </w:p>
    <w:p w14:paraId="0EF8DC4E" w14:textId="3E862103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(1) The secretary must ensure full and accurate minutes of all</w:t>
      </w:r>
      <w:r w:rsidR="001A0AC0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 xml:space="preserve">questions, matters, resolutions </w:t>
      </w:r>
      <w:r w:rsidR="00286EDF" w:rsidRPr="008368C7">
        <w:rPr>
          <w:rFonts w:cstheme="minorHAnsi"/>
          <w:sz w:val="24"/>
          <w:szCs w:val="24"/>
        </w:rPr>
        <w:t xml:space="preserve">and </w:t>
      </w:r>
      <w:r w:rsidR="00286EDF">
        <w:rPr>
          <w:rFonts w:cstheme="minorHAnsi"/>
          <w:sz w:val="24"/>
          <w:szCs w:val="24"/>
        </w:rPr>
        <w:t>other</w:t>
      </w:r>
      <w:r w:rsidRPr="008368C7">
        <w:rPr>
          <w:rFonts w:cstheme="minorHAnsi"/>
          <w:sz w:val="24"/>
          <w:szCs w:val="24"/>
        </w:rPr>
        <w:t xml:space="preserve"> proceedings of each</w:t>
      </w:r>
      <w:r w:rsidR="001A0AC0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general meeting are entered in a minute book</w:t>
      </w:r>
      <w:r w:rsidR="004C2954">
        <w:rPr>
          <w:rFonts w:cstheme="minorHAnsi"/>
          <w:sz w:val="24"/>
          <w:szCs w:val="24"/>
        </w:rPr>
        <w:t>.</w:t>
      </w:r>
    </w:p>
    <w:p w14:paraId="1830B54E" w14:textId="535D4F88" w:rsidR="008368C7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To ensure the accuracy of the minutes—</w:t>
      </w:r>
    </w:p>
    <w:p w14:paraId="56CDAA86" w14:textId="77C718EB" w:rsidR="008368C7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the minutes of each general meeting must be signed by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chairperson of the meeting,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or the chairperson of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next general meeting, verifying their accuracy; and</w:t>
      </w:r>
    </w:p>
    <w:p w14:paraId="097EE8E6" w14:textId="5345A06E" w:rsidR="008368C7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the minutes of each annual general meeting must be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signed by the chairperson of the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meeting, or the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chairperson of the next meeting of the association that is</w:t>
      </w:r>
    </w:p>
    <w:p w14:paraId="3C954804" w14:textId="1ED8EBAD" w:rsidR="008368C7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a general meeting or annual general meeting, verifying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their accuracy.</w:t>
      </w:r>
    </w:p>
    <w:p w14:paraId="6A3CE284" w14:textId="0CB6C76D" w:rsidR="008368C7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(3) If asked by a member of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ssociation, the secretary must,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within 28 days after the request is </w:t>
      </w:r>
      <w:r>
        <w:rPr>
          <w:rFonts w:cstheme="minorHAnsi"/>
          <w:sz w:val="24"/>
          <w:szCs w:val="24"/>
        </w:rPr>
        <w:tab/>
        <w:t xml:space="preserve">     </w:t>
      </w:r>
      <w:r w:rsidR="008368C7" w:rsidRPr="008368C7">
        <w:rPr>
          <w:rFonts w:cstheme="minorHAnsi"/>
          <w:sz w:val="24"/>
          <w:szCs w:val="24"/>
        </w:rPr>
        <w:t>made—</w:t>
      </w:r>
    </w:p>
    <w:p w14:paraId="09D82E82" w14:textId="7E9B90D4" w:rsidR="008368C7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make the minute book for a particular general meeting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available for inspection by the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member at a mutually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agreed time and place; and</w:t>
      </w:r>
    </w:p>
    <w:p w14:paraId="457CD6EA" w14:textId="500542C9" w:rsidR="008368C7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give the member copies of the minutes of the meeting.</w:t>
      </w:r>
    </w:p>
    <w:p w14:paraId="7D6CE651" w14:textId="279BEE62" w:rsid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(4)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may require the member to pay the reasonable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costs of providing copies of the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minutes.</w:t>
      </w:r>
    </w:p>
    <w:p w14:paraId="1F945020" w14:textId="77777777" w:rsidR="001A0AC0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5CCADCE" w14:textId="5D355C89" w:rsidR="008368C7" w:rsidRPr="001A0AC0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1A0AC0">
        <w:rPr>
          <w:rFonts w:cstheme="minorHAnsi"/>
          <w:b/>
          <w:bCs/>
          <w:sz w:val="28"/>
          <w:szCs w:val="28"/>
        </w:rPr>
        <w:t>4</w:t>
      </w:r>
      <w:r w:rsidR="001A0AC0">
        <w:rPr>
          <w:rFonts w:cstheme="minorHAnsi"/>
          <w:b/>
          <w:bCs/>
          <w:sz w:val="28"/>
          <w:szCs w:val="28"/>
        </w:rPr>
        <w:t>1.</w:t>
      </w:r>
      <w:r w:rsidR="001A0AC0">
        <w:rPr>
          <w:rFonts w:cstheme="minorHAnsi"/>
          <w:b/>
          <w:bCs/>
          <w:sz w:val="28"/>
          <w:szCs w:val="28"/>
        </w:rPr>
        <w:tab/>
      </w:r>
      <w:r w:rsidRPr="001A0AC0">
        <w:rPr>
          <w:rFonts w:cstheme="minorHAnsi"/>
          <w:b/>
          <w:bCs/>
          <w:sz w:val="28"/>
          <w:szCs w:val="28"/>
        </w:rPr>
        <w:t xml:space="preserve"> By-laws</w:t>
      </w:r>
    </w:p>
    <w:p w14:paraId="39718168" w14:textId="5034764A" w:rsidR="008368C7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The management committee may make, amend or repeal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by-laws, not inconsistent with these </w:t>
      </w:r>
      <w:r>
        <w:rPr>
          <w:rFonts w:cstheme="minorHAnsi"/>
          <w:sz w:val="24"/>
          <w:szCs w:val="24"/>
        </w:rPr>
        <w:tab/>
        <w:t xml:space="preserve">       </w:t>
      </w:r>
      <w:r w:rsidR="008368C7" w:rsidRPr="008368C7">
        <w:rPr>
          <w:rFonts w:cstheme="minorHAnsi"/>
          <w:sz w:val="24"/>
          <w:szCs w:val="24"/>
        </w:rPr>
        <w:t>rules, for the internal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management of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ssociation.</w:t>
      </w:r>
    </w:p>
    <w:p w14:paraId="4E5D4ED4" w14:textId="3EBB0187" w:rsid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A by-law may be set aside by a vote of members at a general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meeting of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ssociation.</w:t>
      </w:r>
    </w:p>
    <w:p w14:paraId="3097F222" w14:textId="77777777" w:rsidR="00856BA2" w:rsidRDefault="00856BA2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28580032" w14:textId="77777777" w:rsidR="001A0AC0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6CA5E917" w14:textId="2F384EAC" w:rsidR="008368C7" w:rsidRPr="001A0AC0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1A0AC0">
        <w:rPr>
          <w:rFonts w:cstheme="minorHAnsi"/>
          <w:b/>
          <w:bCs/>
          <w:sz w:val="28"/>
          <w:szCs w:val="28"/>
        </w:rPr>
        <w:t>4</w:t>
      </w:r>
      <w:r w:rsidR="001A0AC0">
        <w:rPr>
          <w:rFonts w:cstheme="minorHAnsi"/>
          <w:b/>
          <w:bCs/>
          <w:sz w:val="28"/>
          <w:szCs w:val="28"/>
        </w:rPr>
        <w:t>2</w:t>
      </w:r>
      <w:r w:rsidR="00A727E9">
        <w:rPr>
          <w:rFonts w:cstheme="minorHAnsi"/>
          <w:b/>
          <w:bCs/>
          <w:sz w:val="28"/>
          <w:szCs w:val="28"/>
        </w:rPr>
        <w:t>.</w:t>
      </w:r>
      <w:r w:rsidR="001A0AC0">
        <w:rPr>
          <w:rFonts w:cstheme="minorHAnsi"/>
          <w:b/>
          <w:bCs/>
          <w:sz w:val="28"/>
          <w:szCs w:val="28"/>
        </w:rPr>
        <w:tab/>
      </w:r>
      <w:r w:rsidRPr="001A0AC0">
        <w:rPr>
          <w:rFonts w:cstheme="minorHAnsi"/>
          <w:b/>
          <w:bCs/>
          <w:sz w:val="28"/>
          <w:szCs w:val="28"/>
        </w:rPr>
        <w:t xml:space="preserve"> Alteration of rules</w:t>
      </w:r>
    </w:p>
    <w:p w14:paraId="7F1D8B0F" w14:textId="4AD99950" w:rsidR="008368C7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Subject to the Act, these rules may be amended, repealed or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added to by a special resolution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carried at a general meeting.</w:t>
      </w:r>
    </w:p>
    <w:p w14:paraId="07D7A774" w14:textId="1B1EA842" w:rsid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However</w:t>
      </w:r>
      <w:r>
        <w:rPr>
          <w:rFonts w:cstheme="minorHAnsi"/>
          <w:sz w:val="24"/>
          <w:szCs w:val="24"/>
        </w:rPr>
        <w:t>,</w:t>
      </w:r>
      <w:r w:rsidR="008368C7" w:rsidRPr="008368C7">
        <w:rPr>
          <w:rFonts w:cstheme="minorHAnsi"/>
          <w:sz w:val="24"/>
          <w:szCs w:val="24"/>
        </w:rPr>
        <w:t xml:space="preserve"> an amendment, repeal or addition is valid only if it is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registered by the chief executive.</w:t>
      </w:r>
    </w:p>
    <w:p w14:paraId="1346E643" w14:textId="77777777" w:rsidR="001A0AC0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6CBB9BC8" w14:textId="5BD7CF9F" w:rsidR="008368C7" w:rsidRPr="0033386E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color w:val="FF0000"/>
          <w:sz w:val="24"/>
          <w:szCs w:val="24"/>
        </w:rPr>
      </w:pPr>
      <w:r w:rsidRPr="001A0AC0">
        <w:rPr>
          <w:rFonts w:cstheme="minorHAnsi"/>
          <w:b/>
          <w:bCs/>
          <w:sz w:val="28"/>
          <w:szCs w:val="28"/>
        </w:rPr>
        <w:lastRenderedPageBreak/>
        <w:t>4</w:t>
      </w:r>
      <w:r w:rsidR="001A0AC0">
        <w:rPr>
          <w:rFonts w:cstheme="minorHAnsi"/>
          <w:b/>
          <w:bCs/>
          <w:sz w:val="28"/>
          <w:szCs w:val="28"/>
        </w:rPr>
        <w:t>3.</w:t>
      </w:r>
      <w:r w:rsidR="001A0AC0">
        <w:rPr>
          <w:rFonts w:cstheme="minorHAnsi"/>
          <w:b/>
          <w:bCs/>
          <w:sz w:val="28"/>
          <w:szCs w:val="28"/>
        </w:rPr>
        <w:tab/>
      </w:r>
      <w:r w:rsidRPr="001A0AC0">
        <w:rPr>
          <w:rFonts w:cstheme="minorHAnsi"/>
          <w:b/>
          <w:bCs/>
          <w:sz w:val="28"/>
          <w:szCs w:val="28"/>
        </w:rPr>
        <w:t xml:space="preserve"> Funds and accounts</w:t>
      </w:r>
      <w:r w:rsidR="0033386E">
        <w:rPr>
          <w:rFonts w:cstheme="minorHAnsi"/>
          <w:b/>
          <w:bCs/>
          <w:sz w:val="28"/>
          <w:szCs w:val="28"/>
        </w:rPr>
        <w:tab/>
      </w:r>
      <w:r w:rsidR="0033386E">
        <w:rPr>
          <w:rFonts w:cstheme="minorHAnsi"/>
          <w:b/>
          <w:bCs/>
          <w:sz w:val="28"/>
          <w:szCs w:val="28"/>
        </w:rPr>
        <w:tab/>
      </w:r>
      <w:r w:rsidR="0033386E">
        <w:rPr>
          <w:rFonts w:cstheme="minorHAnsi"/>
          <w:b/>
          <w:bCs/>
          <w:sz w:val="28"/>
          <w:szCs w:val="28"/>
        </w:rPr>
        <w:tab/>
      </w:r>
      <w:r w:rsidR="0033386E">
        <w:rPr>
          <w:rFonts w:cstheme="minorHAnsi"/>
          <w:b/>
          <w:bCs/>
          <w:sz w:val="28"/>
          <w:szCs w:val="28"/>
        </w:rPr>
        <w:tab/>
      </w:r>
      <w:r w:rsidR="0033386E">
        <w:rPr>
          <w:rFonts w:cstheme="minorHAnsi"/>
          <w:b/>
          <w:bCs/>
          <w:sz w:val="28"/>
          <w:szCs w:val="28"/>
        </w:rPr>
        <w:tab/>
      </w:r>
      <w:r w:rsidR="0033386E">
        <w:rPr>
          <w:rFonts w:cstheme="minorHAnsi"/>
          <w:b/>
          <w:bCs/>
          <w:sz w:val="28"/>
          <w:szCs w:val="28"/>
        </w:rPr>
        <w:tab/>
      </w:r>
    </w:p>
    <w:p w14:paraId="527F811C" w14:textId="3F1E0673" w:rsidR="008368C7" w:rsidRPr="00A727E9" w:rsidRDefault="008368C7" w:rsidP="007A696A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 xml:space="preserve">(1) The funds of the </w:t>
      </w:r>
      <w:r w:rsidR="00B56A9F">
        <w:rPr>
          <w:rFonts w:cstheme="minorHAnsi"/>
          <w:sz w:val="24"/>
          <w:szCs w:val="24"/>
        </w:rPr>
        <w:t>A</w:t>
      </w:r>
      <w:r w:rsidRPr="008368C7">
        <w:rPr>
          <w:rFonts w:cstheme="minorHAnsi"/>
          <w:sz w:val="24"/>
          <w:szCs w:val="24"/>
        </w:rPr>
        <w:t xml:space="preserve">ssociation </w:t>
      </w:r>
      <w:r w:rsidR="00B56A9F" w:rsidRPr="00A727E9">
        <w:rPr>
          <w:rFonts w:cstheme="minorHAnsi"/>
          <w:sz w:val="24"/>
          <w:szCs w:val="24"/>
        </w:rPr>
        <w:t xml:space="preserve">and its Branches </w:t>
      </w:r>
      <w:r w:rsidRPr="008368C7">
        <w:rPr>
          <w:rFonts w:cstheme="minorHAnsi"/>
          <w:sz w:val="24"/>
          <w:szCs w:val="24"/>
        </w:rPr>
        <w:t xml:space="preserve">must be kept in </w:t>
      </w:r>
      <w:r w:rsidR="004C2954">
        <w:rPr>
          <w:rFonts w:cstheme="minorHAnsi"/>
          <w:sz w:val="24"/>
          <w:szCs w:val="24"/>
        </w:rPr>
        <w:t xml:space="preserve">accounts </w:t>
      </w:r>
      <w:r w:rsidRPr="008368C7">
        <w:rPr>
          <w:rFonts w:cstheme="minorHAnsi"/>
          <w:sz w:val="24"/>
          <w:szCs w:val="24"/>
        </w:rPr>
        <w:t>in the</w:t>
      </w:r>
      <w:r w:rsidR="001A0AC0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 xml:space="preserve">name of the </w:t>
      </w:r>
      <w:r w:rsidR="004C2954">
        <w:rPr>
          <w:rFonts w:cstheme="minorHAnsi"/>
          <w:sz w:val="24"/>
          <w:szCs w:val="24"/>
        </w:rPr>
        <w:t xml:space="preserve">  </w:t>
      </w:r>
      <w:r w:rsidR="00B56A9F">
        <w:rPr>
          <w:rFonts w:cstheme="minorHAnsi"/>
          <w:sz w:val="24"/>
          <w:szCs w:val="24"/>
        </w:rPr>
        <w:t>A</w:t>
      </w:r>
      <w:r w:rsidRPr="008368C7">
        <w:rPr>
          <w:rFonts w:cstheme="minorHAnsi"/>
          <w:sz w:val="24"/>
          <w:szCs w:val="24"/>
        </w:rPr>
        <w:t>ssociation in a</w:t>
      </w:r>
      <w:r w:rsidR="001A0AC0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financial institution decided by</w:t>
      </w:r>
      <w:r w:rsidR="001A0AC0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the management</w:t>
      </w:r>
      <w:r w:rsidR="003A4538">
        <w:rPr>
          <w:rFonts w:cstheme="minorHAnsi"/>
          <w:sz w:val="24"/>
          <w:szCs w:val="24"/>
        </w:rPr>
        <w:t xml:space="preserve"> committee,</w:t>
      </w:r>
      <w:r w:rsidRPr="008368C7">
        <w:rPr>
          <w:rFonts w:cstheme="minorHAnsi"/>
          <w:sz w:val="24"/>
          <w:szCs w:val="24"/>
        </w:rPr>
        <w:t xml:space="preserve"> </w:t>
      </w:r>
      <w:r w:rsidR="00B56A9F" w:rsidRPr="00A727E9">
        <w:rPr>
          <w:rFonts w:cstheme="minorHAnsi"/>
          <w:sz w:val="24"/>
          <w:szCs w:val="24"/>
        </w:rPr>
        <w:t xml:space="preserve">or Branch </w:t>
      </w:r>
      <w:r w:rsidRPr="00A727E9">
        <w:rPr>
          <w:rFonts w:cstheme="minorHAnsi"/>
          <w:sz w:val="24"/>
          <w:szCs w:val="24"/>
        </w:rPr>
        <w:t>committee</w:t>
      </w:r>
      <w:r w:rsidR="00B56A9F" w:rsidRPr="00A727E9">
        <w:rPr>
          <w:rFonts w:cstheme="minorHAnsi"/>
          <w:sz w:val="24"/>
          <w:szCs w:val="24"/>
        </w:rPr>
        <w:t>, as applicable</w:t>
      </w:r>
      <w:r w:rsidRPr="00A727E9">
        <w:rPr>
          <w:rFonts w:cstheme="minorHAnsi"/>
          <w:sz w:val="24"/>
          <w:szCs w:val="24"/>
        </w:rPr>
        <w:t>.</w:t>
      </w:r>
    </w:p>
    <w:p w14:paraId="068410D8" w14:textId="783AA0BB" w:rsidR="008368C7" w:rsidRPr="008368C7" w:rsidRDefault="001A0AC0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(2) Records and accounts must be kept in the English language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showing full and accurate particulars </w:t>
      </w:r>
      <w:r>
        <w:rPr>
          <w:rFonts w:cstheme="minorHAnsi"/>
          <w:sz w:val="24"/>
          <w:szCs w:val="24"/>
        </w:rPr>
        <w:tab/>
      </w:r>
      <w:r w:rsidR="004C2954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of the financial affairs of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</w:t>
      </w:r>
      <w:r w:rsidR="00BF50A8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ssociation.</w:t>
      </w:r>
    </w:p>
    <w:p w14:paraId="36B8381F" w14:textId="5BB49372" w:rsidR="008368C7" w:rsidRPr="0033386E" w:rsidRDefault="0033386E" w:rsidP="004C2954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E93C01" wp14:editId="7661D168">
                <wp:simplePos x="0" y="0"/>
                <wp:positionH relativeFrom="column">
                  <wp:posOffset>2876550</wp:posOffset>
                </wp:positionH>
                <wp:positionV relativeFrom="paragraph">
                  <wp:posOffset>247650</wp:posOffset>
                </wp:positionV>
                <wp:extent cx="0" cy="0"/>
                <wp:effectExtent l="0" t="0" r="0" b="0"/>
                <wp:wrapNone/>
                <wp:docPr id="1138518206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9ECB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26.5pt;margin-top:19.5pt;width:0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4zsQEAAMUDAAAOAAAAZHJzL2Uyb0RvYy54bWysU8uO1DAQvCPxD1buTDJ7QCiazB5mgQuC&#10;FY8P8DrtxJJfajeT5O9pOzMZBCskEJeOH13V1eXO4X52VpwBkwm+q/a7phLgVeiNH7rq29d3r95U&#10;IpH0vbTBQ1ctkKr748sXhym2cBfGYHtAwSQ+tVPsqpEotnWd1AhOpl2I4PlSB3SSeItD3aOcmN3Z&#10;+q5pXtdTwD5iUJASnz6sl9Wx8GsNij5pnYCE7SrWRiViiU851seDbAeUcTTqIkP+gwonjeeiG9WD&#10;JCm+o/mNyhmFIQVNOxVcHbQ2CkoP3M2++aWbL6OMUHphc1LcbEr/j1Z9PJ/8I7INU0xtio+Yu5g1&#10;uvxlfWIuZi2bWTCTUOuhup7WN0jERO8hOJEXXZUIpRlGOgXv+TEC7otN8vwhERdl4BWQ61mfI0lj&#10;3/pe0BJ5YgiN9IOF/FScnlPqm9ayosXCCv8MWpie1a1lyhjByaI4Sx4AqRR42m9MnJ1h2li7AZui&#10;74/AS36GQhmxvwFviFI5eNrAzviAz1Wn+SpZr/lXB9a+swVPoV/KKxZreFaKV5e5zsP4877Ab3/f&#10;8QcAAAD//wMAUEsDBBQABgAIAAAAIQAcE4+G2gAAAAkBAAAPAAAAZHJzL2Rvd25yZXYueG1sTI/N&#10;bsIwEITvlXgHa5F6K04JrUqIg+ifxJFCL9xMvCRR43VkG3DfvltxaE+rnR3NflMuk+3FGX3oHCm4&#10;n2QgkGpnOmoUfO7e755AhKjJ6N4RKvjGAMtqdFPqwrgLfeB5GxvBIRQKraCNcSikDHWLVoeJG5D4&#10;dnTe6sirb6Tx+sLhtpfTLHuUVnfEH1o94EuL9df2ZBU8b9Z29br3CfP8bRbSzk2pXit1O06rBYiI&#10;Kf6Z4Ref0aFipoM7kQmiVzB7yLlLVJDPebLhKhyugqxK+b9B9QMAAP//AwBQSwECLQAUAAYACAAA&#10;ACEAtoM4kv4AAADhAQAAEwAAAAAAAAAAAAAAAAAAAAAAW0NvbnRlbnRfVHlwZXNdLnhtbFBLAQIt&#10;ABQABgAIAAAAIQA4/SH/1gAAAJQBAAALAAAAAAAAAAAAAAAAAC8BAABfcmVscy8ucmVsc1BLAQIt&#10;ABQABgAIAAAAIQBO7F4zsQEAAMUDAAAOAAAAAAAAAAAAAAAAAC4CAABkcnMvZTJvRG9jLnhtbFBL&#10;AQItABQABgAIAAAAIQAcE4+G2gAAAAkBAAAPAAAAAAAAAAAAAAAAAAsEAABkcnMvZG93bnJldi54&#10;bWxQSwUGAAAAAAQABADzAAAAEgUAAAAA&#10;" strokecolor="#4579b8 [3044]">
                <v:stroke endarrow="block"/>
              </v:shape>
            </w:pict>
          </mc:Fallback>
        </mc:AlternateContent>
      </w:r>
      <w:r w:rsidR="008368C7" w:rsidRPr="008368C7">
        <w:rPr>
          <w:rFonts w:cstheme="minorHAnsi"/>
          <w:sz w:val="24"/>
          <w:szCs w:val="24"/>
        </w:rPr>
        <w:t xml:space="preserve">(3) All amounts must be deposited in </w:t>
      </w:r>
      <w:r w:rsidR="004C2954">
        <w:rPr>
          <w:rFonts w:cstheme="minorHAnsi"/>
          <w:sz w:val="24"/>
          <w:szCs w:val="24"/>
        </w:rPr>
        <w:t xml:space="preserve">a </w:t>
      </w:r>
      <w:r w:rsidR="008368C7" w:rsidRPr="008368C7">
        <w:rPr>
          <w:rFonts w:cstheme="minorHAnsi"/>
          <w:sz w:val="24"/>
          <w:szCs w:val="24"/>
        </w:rPr>
        <w:t>financial institution</w:t>
      </w:r>
      <w:r w:rsidR="00367266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account as soon as practicable after </w:t>
      </w:r>
      <w:r w:rsidR="00367266"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receipt.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</w:t>
      </w:r>
    </w:p>
    <w:p w14:paraId="45A88B9B" w14:textId="4B7C6F99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 xml:space="preserve">(4) A payment by the </w:t>
      </w:r>
      <w:r w:rsidR="00B56A9F">
        <w:rPr>
          <w:rFonts w:cstheme="minorHAnsi"/>
          <w:sz w:val="24"/>
          <w:szCs w:val="24"/>
        </w:rPr>
        <w:t>A</w:t>
      </w:r>
      <w:r w:rsidRPr="008368C7">
        <w:rPr>
          <w:rFonts w:cstheme="minorHAnsi"/>
          <w:sz w:val="24"/>
          <w:szCs w:val="24"/>
        </w:rPr>
        <w:t xml:space="preserve">ssociation </w:t>
      </w:r>
      <w:r w:rsidR="00B56A9F" w:rsidRPr="00A727E9">
        <w:rPr>
          <w:rFonts w:cstheme="minorHAnsi"/>
          <w:sz w:val="24"/>
          <w:szCs w:val="24"/>
        </w:rPr>
        <w:t xml:space="preserve">or Branch </w:t>
      </w:r>
      <w:r w:rsidRPr="008368C7">
        <w:rPr>
          <w:rFonts w:cstheme="minorHAnsi"/>
          <w:sz w:val="24"/>
          <w:szCs w:val="24"/>
        </w:rPr>
        <w:t>of $100 or more must be made</w:t>
      </w:r>
      <w:r w:rsidR="00367266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by cheque</w:t>
      </w:r>
      <w:r w:rsidR="007A696A">
        <w:rPr>
          <w:rFonts w:cstheme="minorHAnsi"/>
          <w:sz w:val="24"/>
          <w:szCs w:val="24"/>
        </w:rPr>
        <w:t>,</w:t>
      </w:r>
      <w:r w:rsidRPr="008368C7">
        <w:rPr>
          <w:rFonts w:cstheme="minorHAnsi"/>
          <w:sz w:val="24"/>
          <w:szCs w:val="24"/>
        </w:rPr>
        <w:t xml:space="preserve"> or electronic funds</w:t>
      </w:r>
      <w:r w:rsidR="00B56A9F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transfer</w:t>
      </w:r>
      <w:r w:rsidR="00A727E9">
        <w:rPr>
          <w:rFonts w:cstheme="minorHAnsi"/>
          <w:sz w:val="24"/>
          <w:szCs w:val="24"/>
        </w:rPr>
        <w:t xml:space="preserve"> (EFT)</w:t>
      </w:r>
      <w:r w:rsidRPr="008368C7">
        <w:rPr>
          <w:rFonts w:cstheme="minorHAnsi"/>
          <w:sz w:val="24"/>
          <w:szCs w:val="24"/>
        </w:rPr>
        <w:t>.</w:t>
      </w:r>
    </w:p>
    <w:p w14:paraId="24458B12" w14:textId="62DCCB9F" w:rsidR="008368C7" w:rsidRPr="008368C7" w:rsidRDefault="008368C7" w:rsidP="007A696A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(5) If a payment of $100 or more is made by cheque</w:t>
      </w:r>
      <w:r w:rsidR="00A727E9">
        <w:rPr>
          <w:rFonts w:cstheme="minorHAnsi"/>
          <w:sz w:val="24"/>
          <w:szCs w:val="24"/>
        </w:rPr>
        <w:t xml:space="preserve"> or EFT payment</w:t>
      </w:r>
      <w:r w:rsidRPr="008368C7">
        <w:rPr>
          <w:rFonts w:cstheme="minorHAnsi"/>
          <w:sz w:val="24"/>
          <w:szCs w:val="24"/>
        </w:rPr>
        <w:t>, the cheque</w:t>
      </w:r>
      <w:r w:rsidR="00A727E9">
        <w:rPr>
          <w:rFonts w:cstheme="minorHAnsi"/>
          <w:sz w:val="24"/>
          <w:szCs w:val="24"/>
        </w:rPr>
        <w:t>/EFT payment</w:t>
      </w:r>
      <w:r w:rsidR="00367266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must be signed</w:t>
      </w:r>
      <w:r w:rsidR="00A727E9">
        <w:rPr>
          <w:rFonts w:cstheme="minorHAnsi"/>
          <w:sz w:val="24"/>
          <w:szCs w:val="24"/>
        </w:rPr>
        <w:t>/approved</w:t>
      </w:r>
      <w:r w:rsidRPr="008368C7">
        <w:rPr>
          <w:rFonts w:cstheme="minorHAnsi"/>
          <w:sz w:val="24"/>
          <w:szCs w:val="24"/>
        </w:rPr>
        <w:t xml:space="preserve"> by any 2 of the</w:t>
      </w:r>
      <w:r w:rsidR="007A696A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following—</w:t>
      </w:r>
    </w:p>
    <w:p w14:paraId="1AF4E76A" w14:textId="17FB7171" w:rsidR="008368C7" w:rsidRPr="008368C7" w:rsidRDefault="00367266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(a) the president;</w:t>
      </w:r>
    </w:p>
    <w:p w14:paraId="405E97FD" w14:textId="254D2BBA" w:rsidR="008368C7" w:rsidRPr="008368C7" w:rsidRDefault="00367266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(b) the secretary;</w:t>
      </w:r>
    </w:p>
    <w:p w14:paraId="07F98D85" w14:textId="5A9412BF" w:rsidR="008368C7" w:rsidRPr="008368C7" w:rsidRDefault="00367266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(c) the treasurer;</w:t>
      </w:r>
    </w:p>
    <w:p w14:paraId="63C346B6" w14:textId="338ABA09" w:rsidR="008368C7" w:rsidRPr="008368C7" w:rsidRDefault="00367266" w:rsidP="00C328BC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(d) any 1 of 3 other members of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 who have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been authorised by the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328BC"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management committee</w:t>
      </w:r>
      <w:r w:rsidR="00A727E9"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to sign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cheques</w:t>
      </w:r>
      <w:r w:rsidR="00C328BC">
        <w:rPr>
          <w:rFonts w:cstheme="minorHAnsi"/>
          <w:sz w:val="24"/>
          <w:szCs w:val="24"/>
        </w:rPr>
        <w:t>\</w:t>
      </w:r>
      <w:r w:rsidR="00A727E9">
        <w:rPr>
          <w:rFonts w:cstheme="minorHAnsi"/>
          <w:sz w:val="24"/>
          <w:szCs w:val="24"/>
        </w:rPr>
        <w:t>authorise EFT payment</w:t>
      </w:r>
      <w:r w:rsidR="008368C7" w:rsidRPr="008368C7">
        <w:rPr>
          <w:rFonts w:cstheme="minorHAnsi"/>
          <w:sz w:val="24"/>
          <w:szCs w:val="24"/>
        </w:rPr>
        <w:t xml:space="preserve"> issued by the </w:t>
      </w:r>
      <w:r w:rsidR="002B724C">
        <w:rPr>
          <w:rFonts w:cstheme="minorHAnsi"/>
          <w:sz w:val="24"/>
          <w:szCs w:val="24"/>
        </w:rPr>
        <w:t>A</w:t>
      </w:r>
      <w:r w:rsidR="008368C7" w:rsidRPr="008368C7">
        <w:rPr>
          <w:rFonts w:cstheme="minorHAnsi"/>
          <w:sz w:val="24"/>
          <w:szCs w:val="24"/>
        </w:rPr>
        <w:t>ssociation.</w:t>
      </w:r>
    </w:p>
    <w:p w14:paraId="2AA8DBBD" w14:textId="0DF1D845" w:rsidR="008368C7" w:rsidRPr="008368C7" w:rsidRDefault="008368C7" w:rsidP="00C328BC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  <w:sz w:val="24"/>
          <w:szCs w:val="24"/>
        </w:rPr>
      </w:pPr>
      <w:r w:rsidRPr="008368C7">
        <w:rPr>
          <w:rFonts w:cstheme="minorHAnsi"/>
          <w:sz w:val="24"/>
          <w:szCs w:val="24"/>
        </w:rPr>
        <w:t>(6) However, 1 of the persons who signs the cheque</w:t>
      </w:r>
      <w:r w:rsidR="00A727E9">
        <w:rPr>
          <w:rFonts w:cstheme="minorHAnsi"/>
          <w:sz w:val="24"/>
          <w:szCs w:val="24"/>
        </w:rPr>
        <w:t>, or authorises an EFT payment</w:t>
      </w:r>
      <w:r w:rsidRPr="008368C7">
        <w:rPr>
          <w:rFonts w:cstheme="minorHAnsi"/>
          <w:sz w:val="24"/>
          <w:szCs w:val="24"/>
        </w:rPr>
        <w:t xml:space="preserve"> must be the</w:t>
      </w:r>
      <w:r w:rsidR="00367266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president, the secretary or the</w:t>
      </w:r>
      <w:r w:rsidR="00367266">
        <w:rPr>
          <w:rFonts w:cstheme="minorHAnsi"/>
          <w:sz w:val="24"/>
          <w:szCs w:val="24"/>
        </w:rPr>
        <w:t xml:space="preserve"> </w:t>
      </w:r>
      <w:r w:rsidRPr="008368C7">
        <w:rPr>
          <w:rFonts w:cstheme="minorHAnsi"/>
          <w:sz w:val="24"/>
          <w:szCs w:val="24"/>
        </w:rPr>
        <w:t>treasurer</w:t>
      </w:r>
      <w:r w:rsidR="00BF50A8">
        <w:rPr>
          <w:rFonts w:cstheme="minorHAnsi"/>
          <w:sz w:val="24"/>
          <w:szCs w:val="24"/>
        </w:rPr>
        <w:t xml:space="preserve"> of the Association or Branch</w:t>
      </w:r>
      <w:r w:rsidRPr="008368C7">
        <w:rPr>
          <w:rFonts w:cstheme="minorHAnsi"/>
          <w:sz w:val="24"/>
          <w:szCs w:val="24"/>
        </w:rPr>
        <w:t>.</w:t>
      </w:r>
    </w:p>
    <w:p w14:paraId="2167601E" w14:textId="7B57F339" w:rsidR="008368C7" w:rsidRPr="008368C7" w:rsidRDefault="00367266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(7) Cheques, other than cheques for wages, allowances or petty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cash recoupment, must be crossed </w:t>
      </w:r>
      <w:r>
        <w:rPr>
          <w:rFonts w:cstheme="minorHAnsi"/>
          <w:sz w:val="24"/>
          <w:szCs w:val="24"/>
        </w:rPr>
        <w:tab/>
        <w:t xml:space="preserve"> </w:t>
      </w:r>
      <w:r w:rsidR="005E45A7">
        <w:rPr>
          <w:rFonts w:cstheme="minorHAnsi"/>
          <w:sz w:val="24"/>
          <w:szCs w:val="24"/>
        </w:rPr>
        <w:t>‘</w:t>
      </w:r>
      <w:r w:rsidR="008368C7" w:rsidRPr="008368C7">
        <w:rPr>
          <w:rFonts w:cstheme="minorHAnsi"/>
          <w:sz w:val="24"/>
          <w:szCs w:val="24"/>
        </w:rPr>
        <w:t>not negotiable’.</w:t>
      </w:r>
    </w:p>
    <w:p w14:paraId="22B1ACDD" w14:textId="1633C90C" w:rsidR="008368C7" w:rsidRPr="008368C7" w:rsidRDefault="00367266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 xml:space="preserve">(8) A petty cash account must be kept on the </w:t>
      </w:r>
      <w:proofErr w:type="spellStart"/>
      <w:r w:rsidR="008368C7" w:rsidRPr="008368C7">
        <w:rPr>
          <w:rFonts w:cstheme="minorHAnsi"/>
          <w:sz w:val="24"/>
          <w:szCs w:val="24"/>
        </w:rPr>
        <w:t>imprest</w:t>
      </w:r>
      <w:proofErr w:type="spellEnd"/>
      <w:r w:rsidR="008368C7" w:rsidRPr="008368C7">
        <w:rPr>
          <w:rFonts w:cstheme="minorHAnsi"/>
          <w:sz w:val="24"/>
          <w:szCs w:val="24"/>
        </w:rPr>
        <w:t xml:space="preserve"> system, and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the management committee </w:t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</w:t>
      </w:r>
      <w:r w:rsidR="008368C7" w:rsidRPr="008368C7">
        <w:rPr>
          <w:rFonts w:cstheme="minorHAnsi"/>
          <w:sz w:val="24"/>
          <w:szCs w:val="24"/>
        </w:rPr>
        <w:t>must decide the amount of petty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cash to be kept in the account.</w:t>
      </w:r>
    </w:p>
    <w:p w14:paraId="05510384" w14:textId="512393E4" w:rsidR="008368C7" w:rsidRDefault="00367266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(9) All expenditure must be approved or ratified at a management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committee meeting.</w:t>
      </w:r>
    </w:p>
    <w:p w14:paraId="1D593900" w14:textId="77777777" w:rsidR="00367266" w:rsidRPr="008368C7" w:rsidRDefault="00367266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00091FC" w14:textId="7EDDE32C" w:rsidR="008368C7" w:rsidRPr="00367266" w:rsidRDefault="008368C7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 w:rsidRPr="00367266">
        <w:rPr>
          <w:rFonts w:cstheme="minorHAnsi"/>
          <w:b/>
          <w:bCs/>
          <w:sz w:val="28"/>
          <w:szCs w:val="28"/>
        </w:rPr>
        <w:t>4</w:t>
      </w:r>
      <w:r w:rsidR="00367266">
        <w:rPr>
          <w:rFonts w:cstheme="minorHAnsi"/>
          <w:b/>
          <w:bCs/>
          <w:sz w:val="28"/>
          <w:szCs w:val="28"/>
        </w:rPr>
        <w:t>4.</w:t>
      </w:r>
      <w:r w:rsidRPr="00367266">
        <w:rPr>
          <w:rFonts w:cstheme="minorHAnsi"/>
          <w:b/>
          <w:bCs/>
          <w:sz w:val="28"/>
          <w:szCs w:val="28"/>
        </w:rPr>
        <w:t xml:space="preserve"> General financial matters</w:t>
      </w:r>
    </w:p>
    <w:p w14:paraId="18B11BCB" w14:textId="6BE8644D" w:rsidR="008368C7" w:rsidRDefault="00367266" w:rsidP="007A696A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368C7" w:rsidRPr="008368C7">
        <w:rPr>
          <w:rFonts w:cstheme="minorHAnsi"/>
          <w:sz w:val="24"/>
          <w:szCs w:val="24"/>
        </w:rPr>
        <w:t>(1) On behalf of the management committee, the treasurer must,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as soon as practicable after the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end date of each financial year,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>ensure a financial statement for its last reportable financial</w:t>
      </w:r>
      <w:r>
        <w:rPr>
          <w:rFonts w:cstheme="minorHAnsi"/>
          <w:sz w:val="24"/>
          <w:szCs w:val="24"/>
        </w:rPr>
        <w:t xml:space="preserve"> </w:t>
      </w:r>
      <w:r w:rsidR="008368C7" w:rsidRPr="008368C7">
        <w:rPr>
          <w:rFonts w:cstheme="minorHAnsi"/>
          <w:sz w:val="24"/>
          <w:szCs w:val="24"/>
        </w:rPr>
        <w:t xml:space="preserve">year </w:t>
      </w:r>
      <w:r>
        <w:rPr>
          <w:rFonts w:cstheme="minorHAnsi"/>
          <w:sz w:val="24"/>
          <w:szCs w:val="24"/>
        </w:rPr>
        <w:tab/>
        <w:t xml:space="preserve">      </w:t>
      </w:r>
      <w:r w:rsidR="008368C7" w:rsidRPr="008368C7">
        <w:rPr>
          <w:rFonts w:cstheme="minorHAnsi"/>
          <w:sz w:val="24"/>
          <w:szCs w:val="24"/>
        </w:rPr>
        <w:t>is prepared.</w:t>
      </w:r>
    </w:p>
    <w:p w14:paraId="7DBB3976" w14:textId="217264A1" w:rsidR="0016629C" w:rsidRPr="005E45A7" w:rsidRDefault="0016629C" w:rsidP="007A696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ab/>
      </w:r>
      <w:r w:rsidRPr="005E45A7">
        <w:rPr>
          <w:rFonts w:cstheme="minorHAnsi"/>
          <w:sz w:val="24"/>
          <w:szCs w:val="24"/>
        </w:rPr>
        <w:t>(</w:t>
      </w:r>
      <w:r w:rsidR="00AF14C3" w:rsidRPr="005E45A7">
        <w:rPr>
          <w:rFonts w:cstheme="minorHAnsi"/>
          <w:sz w:val="24"/>
          <w:szCs w:val="24"/>
        </w:rPr>
        <w:t>2</w:t>
      </w:r>
      <w:r w:rsidRPr="005E45A7">
        <w:rPr>
          <w:rFonts w:cstheme="minorHAnsi"/>
          <w:sz w:val="24"/>
          <w:szCs w:val="24"/>
        </w:rPr>
        <w:t xml:space="preserve">) The income and property of the </w:t>
      </w:r>
      <w:r w:rsidR="002B724C" w:rsidRPr="005E45A7">
        <w:rPr>
          <w:rFonts w:cstheme="minorHAnsi"/>
          <w:sz w:val="24"/>
          <w:szCs w:val="24"/>
        </w:rPr>
        <w:t>A</w:t>
      </w:r>
      <w:r w:rsidRPr="005E45A7">
        <w:rPr>
          <w:rFonts w:cstheme="minorHAnsi"/>
          <w:sz w:val="24"/>
          <w:szCs w:val="24"/>
        </w:rPr>
        <w:t xml:space="preserve">ssociation must be used solely in promoting the </w:t>
      </w:r>
      <w:r w:rsidR="002B724C" w:rsidRPr="005E45A7">
        <w:rPr>
          <w:rFonts w:cstheme="minorHAnsi"/>
          <w:sz w:val="24"/>
          <w:szCs w:val="24"/>
        </w:rPr>
        <w:t>A</w:t>
      </w:r>
      <w:r w:rsidRPr="005E45A7">
        <w:rPr>
          <w:rFonts w:cstheme="minorHAnsi"/>
          <w:sz w:val="24"/>
          <w:szCs w:val="24"/>
        </w:rPr>
        <w:t xml:space="preserve">ssociation’s </w:t>
      </w:r>
      <w:r w:rsidRPr="005E45A7">
        <w:rPr>
          <w:rFonts w:cstheme="minorHAnsi"/>
          <w:sz w:val="24"/>
          <w:szCs w:val="24"/>
        </w:rPr>
        <w:tab/>
        <w:t xml:space="preserve">      objects and exercising the </w:t>
      </w:r>
      <w:r w:rsidR="00781961">
        <w:rPr>
          <w:rFonts w:cstheme="minorHAnsi"/>
          <w:sz w:val="24"/>
          <w:szCs w:val="24"/>
        </w:rPr>
        <w:t>A</w:t>
      </w:r>
      <w:r w:rsidRPr="005E45A7">
        <w:rPr>
          <w:rFonts w:cstheme="minorHAnsi"/>
          <w:sz w:val="24"/>
          <w:szCs w:val="24"/>
        </w:rPr>
        <w:t>ssociation’s powers.</w:t>
      </w:r>
    </w:p>
    <w:p w14:paraId="6B7A2234" w14:textId="77777777" w:rsid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1298677B" w14:textId="178C8435" w:rsidR="0016629C" w:rsidRP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 w:rsidRPr="0016629C">
        <w:rPr>
          <w:rFonts w:ascii="Helvetica-Bold" w:hAnsi="Helvetica-Bold" w:cs="Helvetica-Bold"/>
          <w:b/>
          <w:bCs/>
          <w:sz w:val="28"/>
          <w:szCs w:val="28"/>
        </w:rPr>
        <w:t>4</w:t>
      </w:r>
      <w:r>
        <w:rPr>
          <w:rFonts w:ascii="Helvetica-Bold" w:hAnsi="Helvetica-Bold" w:cs="Helvetica-Bold"/>
          <w:b/>
          <w:bCs/>
          <w:sz w:val="28"/>
          <w:szCs w:val="28"/>
        </w:rPr>
        <w:t>5.</w:t>
      </w:r>
      <w:r>
        <w:rPr>
          <w:rFonts w:ascii="Helvetica-Bold" w:hAnsi="Helvetica-Bold" w:cs="Helvetica-Bold"/>
          <w:b/>
          <w:bCs/>
          <w:sz w:val="28"/>
          <w:szCs w:val="28"/>
        </w:rPr>
        <w:tab/>
      </w:r>
      <w:r w:rsidRPr="0016629C">
        <w:rPr>
          <w:rFonts w:ascii="Helvetica-Bold" w:hAnsi="Helvetica-Bold" w:cs="Helvetica-Bold"/>
          <w:b/>
          <w:bCs/>
          <w:sz w:val="28"/>
          <w:szCs w:val="28"/>
        </w:rPr>
        <w:t xml:space="preserve"> Documents</w:t>
      </w:r>
    </w:p>
    <w:p w14:paraId="0FA5202B" w14:textId="0C907715" w:rsid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ab/>
        <w:t xml:space="preserve">The management committee must ensure the safe custody of books, documents, instruments of title </w:t>
      </w:r>
      <w:r>
        <w:rPr>
          <w:rFonts w:ascii="Times-Roman" w:hAnsi="Times-Roman" w:cs="Times-Roman"/>
          <w:sz w:val="24"/>
          <w:szCs w:val="24"/>
        </w:rPr>
        <w:tab/>
        <w:t>and securities of the association.</w:t>
      </w:r>
    </w:p>
    <w:p w14:paraId="1881FF49" w14:textId="77777777" w:rsid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4CCFBEBA" w14:textId="29E8E868" w:rsidR="0016629C" w:rsidRP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 w:rsidRPr="0016629C">
        <w:rPr>
          <w:rFonts w:ascii="Helvetica-Bold" w:hAnsi="Helvetica-Bold" w:cs="Helvetica-Bold"/>
          <w:b/>
          <w:bCs/>
          <w:sz w:val="28"/>
          <w:szCs w:val="28"/>
        </w:rPr>
        <w:t>4</w:t>
      </w:r>
      <w:r>
        <w:rPr>
          <w:rFonts w:ascii="Helvetica-Bold" w:hAnsi="Helvetica-Bold" w:cs="Helvetica-Bold"/>
          <w:b/>
          <w:bCs/>
          <w:sz w:val="28"/>
          <w:szCs w:val="28"/>
        </w:rPr>
        <w:t>6.</w:t>
      </w:r>
      <w:r>
        <w:rPr>
          <w:rFonts w:ascii="Helvetica-Bold" w:hAnsi="Helvetica-Bold" w:cs="Helvetica-Bold"/>
          <w:b/>
          <w:bCs/>
          <w:sz w:val="28"/>
          <w:szCs w:val="28"/>
        </w:rPr>
        <w:tab/>
      </w:r>
      <w:r w:rsidRPr="0016629C">
        <w:rPr>
          <w:rFonts w:ascii="Helvetica-Bold" w:hAnsi="Helvetica-Bold" w:cs="Helvetica-Bold"/>
          <w:b/>
          <w:bCs/>
          <w:sz w:val="28"/>
          <w:szCs w:val="28"/>
        </w:rPr>
        <w:t xml:space="preserve"> Financial </w:t>
      </w:r>
      <w:r>
        <w:rPr>
          <w:rFonts w:ascii="Helvetica-Bold" w:hAnsi="Helvetica-Bold" w:cs="Helvetica-Bold"/>
          <w:b/>
          <w:bCs/>
          <w:sz w:val="28"/>
          <w:szCs w:val="28"/>
        </w:rPr>
        <w:t>Y</w:t>
      </w:r>
      <w:r w:rsidRPr="0016629C">
        <w:rPr>
          <w:rFonts w:ascii="Helvetica-Bold" w:hAnsi="Helvetica-Bold" w:cs="Helvetica-Bold"/>
          <w:b/>
          <w:bCs/>
          <w:sz w:val="28"/>
          <w:szCs w:val="28"/>
        </w:rPr>
        <w:t>ear</w:t>
      </w:r>
    </w:p>
    <w:p w14:paraId="76BF99CB" w14:textId="4150378D" w:rsid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ab/>
        <w:t xml:space="preserve">The end date of the </w:t>
      </w:r>
      <w:r w:rsidR="002B724C">
        <w:rPr>
          <w:rFonts w:ascii="Times-Roman" w:hAnsi="Times-Roman" w:cs="Times-Roman"/>
          <w:sz w:val="24"/>
          <w:szCs w:val="24"/>
        </w:rPr>
        <w:t>A</w:t>
      </w:r>
      <w:r>
        <w:rPr>
          <w:rFonts w:ascii="Times-Roman" w:hAnsi="Times-Roman" w:cs="Times-Roman"/>
          <w:sz w:val="24"/>
          <w:szCs w:val="24"/>
        </w:rPr>
        <w:t>ssociation’s financial year is 31 December in each year.</w:t>
      </w:r>
    </w:p>
    <w:p w14:paraId="7D1779FF" w14:textId="77777777" w:rsidR="00856BA2" w:rsidRDefault="00856BA2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57B25527" w14:textId="77777777" w:rsid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2F7BFBDB" w14:textId="7ED0C37F" w:rsidR="0016629C" w:rsidRP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 w:rsidRPr="0016629C">
        <w:rPr>
          <w:rFonts w:ascii="Helvetica-Bold" w:hAnsi="Helvetica-Bold" w:cs="Helvetica-Bold"/>
          <w:b/>
          <w:bCs/>
          <w:sz w:val="28"/>
          <w:szCs w:val="28"/>
        </w:rPr>
        <w:t>4</w:t>
      </w:r>
      <w:r>
        <w:rPr>
          <w:rFonts w:ascii="Helvetica-Bold" w:hAnsi="Helvetica-Bold" w:cs="Helvetica-Bold"/>
          <w:b/>
          <w:bCs/>
          <w:sz w:val="28"/>
          <w:szCs w:val="28"/>
        </w:rPr>
        <w:t>7.</w:t>
      </w:r>
      <w:r>
        <w:rPr>
          <w:rFonts w:ascii="Helvetica-Bold" w:hAnsi="Helvetica-Bold" w:cs="Helvetica-Bold"/>
          <w:b/>
          <w:bCs/>
          <w:sz w:val="28"/>
          <w:szCs w:val="28"/>
        </w:rPr>
        <w:tab/>
      </w:r>
      <w:r w:rsidRPr="0016629C">
        <w:rPr>
          <w:rFonts w:ascii="Helvetica-Bold" w:hAnsi="Helvetica-Bold" w:cs="Helvetica-Bold"/>
          <w:b/>
          <w:bCs/>
          <w:sz w:val="28"/>
          <w:szCs w:val="28"/>
        </w:rPr>
        <w:t xml:space="preserve"> Distribution of surplus assets to another entity</w:t>
      </w:r>
    </w:p>
    <w:p w14:paraId="4279C4D2" w14:textId="09682AB3" w:rsid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ab/>
        <w:t xml:space="preserve">(1) This rule applies if the </w:t>
      </w:r>
      <w:r w:rsidR="002B724C">
        <w:rPr>
          <w:rFonts w:ascii="Times-Roman" w:hAnsi="Times-Roman" w:cs="Times-Roman"/>
          <w:sz w:val="24"/>
          <w:szCs w:val="24"/>
        </w:rPr>
        <w:t>A</w:t>
      </w:r>
      <w:r>
        <w:rPr>
          <w:rFonts w:ascii="Times-Roman" w:hAnsi="Times-Roman" w:cs="Times-Roman"/>
          <w:sz w:val="24"/>
          <w:szCs w:val="24"/>
        </w:rPr>
        <w:t>ssociation—</w:t>
      </w:r>
    </w:p>
    <w:p w14:paraId="548071F9" w14:textId="4DFC78D5" w:rsid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  <w:t>(a) is wound-up under part 10 of the Act; and</w:t>
      </w:r>
    </w:p>
    <w:p w14:paraId="5EA13472" w14:textId="4A6E3C3A" w:rsid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  <w:t>(b) has surplus assets.</w:t>
      </w:r>
    </w:p>
    <w:p w14:paraId="077C5BB4" w14:textId="73E628A8" w:rsid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ab/>
        <w:t xml:space="preserve">(2) The surplus assets must not be distributed among the members of the </w:t>
      </w:r>
      <w:r w:rsidR="002B724C">
        <w:rPr>
          <w:rFonts w:ascii="Times-Roman" w:hAnsi="Times-Roman" w:cs="Times-Roman"/>
          <w:sz w:val="24"/>
          <w:szCs w:val="24"/>
        </w:rPr>
        <w:t>A</w:t>
      </w:r>
      <w:r>
        <w:rPr>
          <w:rFonts w:ascii="Times-Roman" w:hAnsi="Times-Roman" w:cs="Times-Roman"/>
          <w:sz w:val="24"/>
          <w:szCs w:val="24"/>
        </w:rPr>
        <w:t>ssociation.</w:t>
      </w:r>
    </w:p>
    <w:p w14:paraId="48D6C861" w14:textId="554FC6AF" w:rsid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ab/>
        <w:t>(3) The surplus assets must be given to another entity—</w:t>
      </w:r>
    </w:p>
    <w:p w14:paraId="72D20FB8" w14:textId="4679C780" w:rsid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lastRenderedPageBreak/>
        <w:tab/>
      </w:r>
      <w:r>
        <w:rPr>
          <w:rFonts w:ascii="Times-Roman" w:hAnsi="Times-Roman" w:cs="Times-Roman"/>
          <w:sz w:val="24"/>
          <w:szCs w:val="24"/>
        </w:rPr>
        <w:tab/>
        <w:t xml:space="preserve">(a) having objects similar to the </w:t>
      </w:r>
      <w:r w:rsidR="00781961">
        <w:rPr>
          <w:rFonts w:ascii="Times-Roman" w:hAnsi="Times-Roman" w:cs="Times-Roman"/>
          <w:sz w:val="24"/>
          <w:szCs w:val="24"/>
        </w:rPr>
        <w:t>A</w:t>
      </w:r>
      <w:r>
        <w:rPr>
          <w:rFonts w:ascii="Times-Roman" w:hAnsi="Times-Roman" w:cs="Times-Roman"/>
          <w:sz w:val="24"/>
          <w:szCs w:val="24"/>
        </w:rPr>
        <w:t>ssociation’s objects; and</w:t>
      </w:r>
    </w:p>
    <w:p w14:paraId="6BE6A8CC" w14:textId="6A172B20" w:rsid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  <w:t xml:space="preserve">(b) the rules of which prohibit the distribution of the entity’s income and assets to its </w:t>
      </w: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  <w:t xml:space="preserve">      members.</w:t>
      </w:r>
    </w:p>
    <w:p w14:paraId="0AE67FA4" w14:textId="15DE546D" w:rsidR="0016629C" w:rsidRDefault="0016629C" w:rsidP="007A696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ab/>
        <w:t>(4) In this rule—</w:t>
      </w:r>
    </w:p>
    <w:p w14:paraId="573452DC" w14:textId="42434405" w:rsidR="00367266" w:rsidRDefault="0016629C" w:rsidP="007A696A">
      <w:pPr>
        <w:autoSpaceDE w:val="0"/>
        <w:autoSpaceDN w:val="0"/>
        <w:adjustRightInd w:val="0"/>
        <w:spacing w:after="0" w:line="276" w:lineRule="auto"/>
        <w:rPr>
          <w:rFonts w:ascii="Times-Roman" w:hAnsi="Times-Roman" w:cs="Times-Roman"/>
          <w:sz w:val="24"/>
          <w:szCs w:val="24"/>
        </w:rPr>
      </w:pPr>
      <w:r>
        <w:rPr>
          <w:rFonts w:ascii="Times-BoldItalic" w:hAnsi="Times-BoldItalic" w:cs="Times-BoldItalic"/>
          <w:b/>
          <w:bCs/>
          <w:i/>
          <w:iCs/>
          <w:sz w:val="24"/>
          <w:szCs w:val="24"/>
        </w:rPr>
        <w:tab/>
      </w:r>
      <w:r>
        <w:rPr>
          <w:rFonts w:ascii="Times-BoldItalic" w:hAnsi="Times-BoldItalic" w:cs="Times-BoldItalic"/>
          <w:b/>
          <w:bCs/>
          <w:i/>
          <w:iCs/>
          <w:sz w:val="24"/>
          <w:szCs w:val="24"/>
        </w:rPr>
        <w:tab/>
        <w:t xml:space="preserve">surplus assets </w:t>
      </w:r>
      <w:r>
        <w:rPr>
          <w:rFonts w:ascii="Times-Roman" w:hAnsi="Times-Roman" w:cs="Times-Roman"/>
          <w:sz w:val="24"/>
          <w:szCs w:val="24"/>
        </w:rPr>
        <w:t>see section 92(3) of the Act.</w:t>
      </w:r>
    </w:p>
    <w:p w14:paraId="0105A4A7" w14:textId="77777777" w:rsidR="00A9641C" w:rsidRDefault="00A9641C" w:rsidP="007A696A">
      <w:pPr>
        <w:autoSpaceDE w:val="0"/>
        <w:autoSpaceDN w:val="0"/>
        <w:adjustRightInd w:val="0"/>
        <w:spacing w:after="0" w:line="276" w:lineRule="auto"/>
        <w:rPr>
          <w:rFonts w:ascii="Times-Roman" w:hAnsi="Times-Roman" w:cs="Times-Roman"/>
          <w:sz w:val="24"/>
          <w:szCs w:val="24"/>
        </w:rPr>
      </w:pPr>
    </w:p>
    <w:p w14:paraId="3855EDD4" w14:textId="3EDEE13F" w:rsidR="009C3DE6" w:rsidRDefault="009C3DE6" w:rsidP="007A696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 w:rsidRPr="0016629C">
        <w:rPr>
          <w:rFonts w:ascii="Helvetica-Bold" w:hAnsi="Helvetica-Bold" w:cs="Helvetica-Bold"/>
          <w:b/>
          <w:bCs/>
          <w:sz w:val="28"/>
          <w:szCs w:val="28"/>
        </w:rPr>
        <w:t>4</w:t>
      </w:r>
      <w:r>
        <w:rPr>
          <w:rFonts w:ascii="Helvetica-Bold" w:hAnsi="Helvetica-Bold" w:cs="Helvetica-Bold"/>
          <w:b/>
          <w:bCs/>
          <w:sz w:val="28"/>
          <w:szCs w:val="28"/>
        </w:rPr>
        <w:t>8.</w:t>
      </w:r>
      <w:r>
        <w:rPr>
          <w:rFonts w:ascii="Helvetica-Bold" w:hAnsi="Helvetica-Bold" w:cs="Helvetica-Bold"/>
          <w:b/>
          <w:bCs/>
          <w:sz w:val="28"/>
          <w:szCs w:val="28"/>
        </w:rPr>
        <w:tab/>
      </w:r>
      <w:r w:rsidRPr="0016629C">
        <w:rPr>
          <w:rFonts w:ascii="Helvetica-Bold" w:hAnsi="Helvetica-Bold" w:cs="Helvetica-Bold"/>
          <w:b/>
          <w:bCs/>
          <w:sz w:val="28"/>
          <w:szCs w:val="28"/>
        </w:rPr>
        <w:t xml:space="preserve"> </w:t>
      </w:r>
      <w:r w:rsidR="00DA4914">
        <w:rPr>
          <w:rFonts w:ascii="Helvetica-Bold" w:hAnsi="Helvetica-Bold" w:cs="Helvetica-Bold"/>
          <w:b/>
          <w:bCs/>
          <w:sz w:val="28"/>
          <w:szCs w:val="28"/>
        </w:rPr>
        <w:t>Dispute Resolution</w:t>
      </w:r>
    </w:p>
    <w:p w14:paraId="096D5B57" w14:textId="48E748B3" w:rsidR="00DA4914" w:rsidRDefault="00EA3135" w:rsidP="00EA3135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dobe Clean DC" w:hAnsi="Adobe Clean DC" w:cs="Adobe Clean DC"/>
          <w:color w:val="000000"/>
        </w:rPr>
      </w:pPr>
      <w:r>
        <w:t xml:space="preserve"> </w:t>
      </w:r>
      <w:r w:rsidR="005E05CF">
        <w:t xml:space="preserve">In resolving any </w:t>
      </w:r>
      <w:r w:rsidR="00373336">
        <w:t>dispute,</w:t>
      </w:r>
      <w:r w:rsidR="005E05CF">
        <w:t xml:space="preserve"> </w:t>
      </w:r>
      <w:r>
        <w:rPr>
          <w:rFonts w:ascii="Adobe Clean DC" w:hAnsi="Adobe Clean DC" w:cs="Adobe Clean DC"/>
          <w:color w:val="000000"/>
        </w:rPr>
        <w:t>the Association will follow the grievance procedures set out in Section 47A of the Act.</w:t>
      </w:r>
    </w:p>
    <w:p w14:paraId="36BE3FA8" w14:textId="72ADD4F7" w:rsidR="00EA3135" w:rsidRPr="0033386E" w:rsidRDefault="0033386E" w:rsidP="00EA3135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Helvetica Bold" w:hAnsi="Helvetica Bold" w:cs="Adobe Clean DC"/>
          <w:color w:val="000000"/>
          <w:sz w:val="28"/>
          <w:szCs w:val="28"/>
        </w:rPr>
      </w:pPr>
      <w:r>
        <w:rPr>
          <w:rFonts w:ascii="Adobe Clean DC" w:hAnsi="Adobe Clean DC" w:cs="Adobe Clean DC"/>
          <w:color w:val="000000"/>
        </w:rPr>
        <w:tab/>
      </w:r>
      <w:r>
        <w:rPr>
          <w:rFonts w:ascii="Adobe Clean DC" w:hAnsi="Adobe Clean DC" w:cs="Adobe Clean DC"/>
          <w:color w:val="000000"/>
        </w:rPr>
        <w:tab/>
      </w:r>
      <w:r>
        <w:rPr>
          <w:rFonts w:ascii="Adobe Clean DC" w:hAnsi="Adobe Clean DC" w:cs="Adobe Clean DC"/>
          <w:color w:val="000000"/>
        </w:rPr>
        <w:tab/>
      </w:r>
      <w:r>
        <w:rPr>
          <w:rFonts w:ascii="Adobe Clean DC" w:hAnsi="Adobe Clean DC" w:cs="Adobe Clean DC"/>
          <w:color w:val="000000"/>
        </w:rPr>
        <w:tab/>
      </w:r>
      <w:r>
        <w:rPr>
          <w:rFonts w:ascii="Adobe Clean DC" w:hAnsi="Adobe Clean DC" w:cs="Adobe Clean DC"/>
          <w:color w:val="000000"/>
        </w:rPr>
        <w:tab/>
      </w:r>
      <w:r>
        <w:rPr>
          <w:rFonts w:ascii="Adobe Clean DC" w:hAnsi="Adobe Clean DC" w:cs="Adobe Clean DC"/>
          <w:color w:val="000000"/>
        </w:rPr>
        <w:tab/>
        <w:t xml:space="preserve">       </w:t>
      </w:r>
    </w:p>
    <w:p w14:paraId="5523450F" w14:textId="1A610DE1" w:rsidR="00373336" w:rsidRDefault="00EA3135" w:rsidP="00373336">
      <w:pPr>
        <w:pStyle w:val="NormalWeb"/>
        <w:shd w:val="clear" w:color="auto" w:fill="FFFFFF"/>
        <w:spacing w:before="0" w:beforeAutospacing="0" w:after="0" w:afterAutospacing="0"/>
        <w:rPr>
          <w:rFonts w:ascii="Helvtica-Bold" w:hAnsi="Helvtica-Bold" w:cs="Adobe Clean DC"/>
          <w:b/>
          <w:bCs/>
          <w:color w:val="000000"/>
          <w:sz w:val="28"/>
          <w:szCs w:val="28"/>
        </w:rPr>
      </w:pPr>
      <w:r w:rsidRPr="00EA3135">
        <w:rPr>
          <w:rFonts w:ascii="Helvtica-Bold" w:hAnsi="Helvtica-Bold" w:cs="Adobe Clean DC"/>
          <w:b/>
          <w:bCs/>
          <w:color w:val="000000"/>
          <w:sz w:val="28"/>
          <w:szCs w:val="28"/>
        </w:rPr>
        <w:t>4</w:t>
      </w:r>
      <w:r>
        <w:rPr>
          <w:rFonts w:ascii="Helvtica-Bold" w:hAnsi="Helvtica-Bold" w:cs="Adobe Clean DC"/>
          <w:b/>
          <w:bCs/>
          <w:color w:val="000000"/>
          <w:sz w:val="28"/>
          <w:szCs w:val="28"/>
        </w:rPr>
        <w:t xml:space="preserve">9.    Constitution not subject to Section </w:t>
      </w:r>
      <w:r w:rsidR="004C2954">
        <w:rPr>
          <w:rFonts w:ascii="Helvtica-Bold" w:hAnsi="Helvtica-Bold" w:cs="Adobe Clean DC"/>
          <w:b/>
          <w:bCs/>
          <w:color w:val="000000"/>
          <w:sz w:val="28"/>
          <w:szCs w:val="28"/>
        </w:rPr>
        <w:t>47</w:t>
      </w:r>
      <w:r>
        <w:rPr>
          <w:rFonts w:ascii="Helvtica-Bold" w:hAnsi="Helvtica-Bold" w:cs="Adobe Clean DC"/>
          <w:b/>
          <w:bCs/>
          <w:color w:val="000000"/>
          <w:sz w:val="28"/>
          <w:szCs w:val="28"/>
        </w:rPr>
        <w:t xml:space="preserve"> of the Ac</w:t>
      </w:r>
      <w:r w:rsidR="00373336">
        <w:rPr>
          <w:rFonts w:ascii="Helvtica-Bold" w:hAnsi="Helvtica-Bold" w:cs="Adobe Clean DC"/>
          <w:b/>
          <w:bCs/>
          <w:color w:val="000000"/>
          <w:sz w:val="28"/>
          <w:szCs w:val="28"/>
        </w:rPr>
        <w:t>t</w:t>
      </w:r>
    </w:p>
    <w:p w14:paraId="7E59FCC5" w14:textId="2CE60561" w:rsidR="00EA3135" w:rsidRPr="00373336" w:rsidRDefault="00373336" w:rsidP="00373336">
      <w:pPr>
        <w:pStyle w:val="NormalWeb"/>
        <w:shd w:val="clear" w:color="auto" w:fill="FFFFFF"/>
        <w:spacing w:before="0" w:beforeAutospacing="0" w:after="0" w:afterAutospacing="0"/>
        <w:rPr>
          <w:rFonts w:ascii="Times-Roman" w:hAnsi="Times-Roman"/>
          <w:b/>
          <w:bCs/>
        </w:rPr>
      </w:pPr>
      <w:r>
        <w:rPr>
          <w:rFonts w:ascii="Helvtica-Bold" w:hAnsi="Helvtica-Bold" w:cs="Adobe Clean DC"/>
          <w:b/>
          <w:bCs/>
          <w:color w:val="000000"/>
          <w:sz w:val="28"/>
          <w:szCs w:val="28"/>
        </w:rPr>
        <w:tab/>
      </w:r>
      <w:r w:rsidR="00EA3135" w:rsidRPr="00373336">
        <w:rPr>
          <w:rFonts w:ascii="Times-Roman" w:hAnsi="Times-Roman"/>
          <w:bdr w:val="none" w:sz="0" w:space="0" w:color="auto" w:frame="1"/>
        </w:rPr>
        <w:t xml:space="preserve">Pursuant to </w:t>
      </w:r>
      <w:r>
        <w:rPr>
          <w:rFonts w:ascii="Times-Roman" w:hAnsi="Times-Roman"/>
          <w:bdr w:val="none" w:sz="0" w:space="0" w:color="auto" w:frame="1"/>
        </w:rPr>
        <w:t>S</w:t>
      </w:r>
      <w:r w:rsidR="00EA3135" w:rsidRPr="00373336">
        <w:rPr>
          <w:rFonts w:ascii="Times-Roman" w:hAnsi="Times-Roman"/>
          <w:bdr w:val="none" w:sz="0" w:space="0" w:color="auto" w:frame="1"/>
        </w:rPr>
        <w:t xml:space="preserve">ection 47(3) of the Act, it is expressly declared that the provisions of </w:t>
      </w:r>
      <w:r>
        <w:rPr>
          <w:rFonts w:ascii="Times-Roman" w:hAnsi="Times-Roman"/>
          <w:bdr w:val="none" w:sz="0" w:space="0" w:color="auto" w:frame="1"/>
        </w:rPr>
        <w:t>S</w:t>
      </w:r>
      <w:r w:rsidR="00EA3135" w:rsidRPr="00373336">
        <w:rPr>
          <w:rFonts w:ascii="Times-Roman" w:hAnsi="Times-Roman"/>
          <w:bdr w:val="none" w:sz="0" w:space="0" w:color="auto" w:frame="1"/>
        </w:rPr>
        <w:t xml:space="preserve">ection 47(1) of </w:t>
      </w:r>
      <w:r w:rsidRPr="00373336">
        <w:rPr>
          <w:rFonts w:ascii="Times-Roman" w:hAnsi="Times-Roman"/>
          <w:bdr w:val="none" w:sz="0" w:space="0" w:color="auto" w:frame="1"/>
        </w:rPr>
        <w:tab/>
      </w:r>
      <w:r w:rsidR="00EA3135" w:rsidRPr="00373336">
        <w:rPr>
          <w:rFonts w:ascii="Times-Roman" w:hAnsi="Times-Roman"/>
          <w:bdr w:val="none" w:sz="0" w:space="0" w:color="auto" w:frame="1"/>
        </w:rPr>
        <w:t>the Act do not apply to the constitution of the Association.</w:t>
      </w:r>
    </w:p>
    <w:p w14:paraId="4D761A64" w14:textId="5D4300D5" w:rsidR="00EA3135" w:rsidRPr="00373336" w:rsidRDefault="00EA3135" w:rsidP="00EA3135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</w:p>
    <w:p w14:paraId="73737C16" w14:textId="51CB446C" w:rsidR="00A95673" w:rsidRDefault="00A95673" w:rsidP="007A696A">
      <w:pPr>
        <w:rPr>
          <w:rFonts w:ascii="Times-Roman" w:hAnsi="Times-Roman" w:cs="Times-Roman"/>
          <w:sz w:val="24"/>
          <w:szCs w:val="24"/>
        </w:rPr>
      </w:pPr>
    </w:p>
    <w:sectPr w:rsidR="00A95673" w:rsidSect="008B275D">
      <w:footerReference w:type="default" r:id="rId9"/>
      <w:pgSz w:w="11906" w:h="16838" w:code="9"/>
      <w:pgMar w:top="720" w:right="707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A88F1" w14:textId="77777777" w:rsidR="006C41AE" w:rsidRDefault="006C41AE" w:rsidP="0016629C">
      <w:pPr>
        <w:spacing w:after="0" w:line="240" w:lineRule="auto"/>
      </w:pPr>
      <w:r>
        <w:separator/>
      </w:r>
    </w:p>
  </w:endnote>
  <w:endnote w:type="continuationSeparator" w:id="0">
    <w:p w14:paraId="6D5FBCE3" w14:textId="77777777" w:rsidR="006C41AE" w:rsidRDefault="006C41AE" w:rsidP="00166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Clean DC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Bold">
    <w:altName w:val="Arial"/>
    <w:panose1 w:val="00000000000000000000"/>
    <w:charset w:val="00"/>
    <w:family w:val="roman"/>
    <w:notTrueType/>
    <w:pitch w:val="default"/>
  </w:font>
  <w:font w:name="Helv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85826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F294B2" w14:textId="3DEEF85E" w:rsidR="0016629C" w:rsidRDefault="0016629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369059" w14:textId="77777777" w:rsidR="0016629C" w:rsidRDefault="001662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2B3E2" w14:textId="77777777" w:rsidR="006C41AE" w:rsidRDefault="006C41AE" w:rsidP="0016629C">
      <w:pPr>
        <w:spacing w:after="0" w:line="240" w:lineRule="auto"/>
      </w:pPr>
      <w:r>
        <w:separator/>
      </w:r>
    </w:p>
  </w:footnote>
  <w:footnote w:type="continuationSeparator" w:id="0">
    <w:p w14:paraId="20956937" w14:textId="77777777" w:rsidR="006C41AE" w:rsidRDefault="006C41AE" w:rsidP="00166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933B4"/>
    <w:multiLevelType w:val="hybridMultilevel"/>
    <w:tmpl w:val="28049662"/>
    <w:lvl w:ilvl="0" w:tplc="0A9ECB9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B81D29"/>
    <w:multiLevelType w:val="hybridMultilevel"/>
    <w:tmpl w:val="B44EB8EC"/>
    <w:lvl w:ilvl="0" w:tplc="DDB4C406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931" w:hanging="360"/>
      </w:pPr>
    </w:lvl>
    <w:lvl w:ilvl="2" w:tplc="0C09001B" w:tentative="1">
      <w:start w:val="1"/>
      <w:numFmt w:val="lowerRoman"/>
      <w:lvlText w:val="%3."/>
      <w:lvlJc w:val="right"/>
      <w:pPr>
        <w:ind w:left="2651" w:hanging="180"/>
      </w:pPr>
    </w:lvl>
    <w:lvl w:ilvl="3" w:tplc="0C09000F" w:tentative="1">
      <w:start w:val="1"/>
      <w:numFmt w:val="decimal"/>
      <w:lvlText w:val="%4."/>
      <w:lvlJc w:val="left"/>
      <w:pPr>
        <w:ind w:left="3371" w:hanging="360"/>
      </w:pPr>
    </w:lvl>
    <w:lvl w:ilvl="4" w:tplc="0C090019" w:tentative="1">
      <w:start w:val="1"/>
      <w:numFmt w:val="lowerLetter"/>
      <w:lvlText w:val="%5."/>
      <w:lvlJc w:val="left"/>
      <w:pPr>
        <w:ind w:left="4091" w:hanging="360"/>
      </w:pPr>
    </w:lvl>
    <w:lvl w:ilvl="5" w:tplc="0C09001B" w:tentative="1">
      <w:start w:val="1"/>
      <w:numFmt w:val="lowerRoman"/>
      <w:lvlText w:val="%6."/>
      <w:lvlJc w:val="right"/>
      <w:pPr>
        <w:ind w:left="4811" w:hanging="180"/>
      </w:pPr>
    </w:lvl>
    <w:lvl w:ilvl="6" w:tplc="0C09000F" w:tentative="1">
      <w:start w:val="1"/>
      <w:numFmt w:val="decimal"/>
      <w:lvlText w:val="%7."/>
      <w:lvlJc w:val="left"/>
      <w:pPr>
        <w:ind w:left="5531" w:hanging="360"/>
      </w:pPr>
    </w:lvl>
    <w:lvl w:ilvl="7" w:tplc="0C090019" w:tentative="1">
      <w:start w:val="1"/>
      <w:numFmt w:val="lowerLetter"/>
      <w:lvlText w:val="%8."/>
      <w:lvlJc w:val="left"/>
      <w:pPr>
        <w:ind w:left="6251" w:hanging="360"/>
      </w:pPr>
    </w:lvl>
    <w:lvl w:ilvl="8" w:tplc="0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6F823D1"/>
    <w:multiLevelType w:val="hybridMultilevel"/>
    <w:tmpl w:val="58D0A0B0"/>
    <w:lvl w:ilvl="0" w:tplc="85A81B5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46C25CE"/>
    <w:multiLevelType w:val="multilevel"/>
    <w:tmpl w:val="33302772"/>
    <w:lvl w:ilvl="0">
      <w:start w:val="1"/>
      <w:numFmt w:val="decimal"/>
      <w:lvlText w:val="%1"/>
      <w:lvlJc w:val="left"/>
      <w:pPr>
        <w:ind w:left="720" w:hanging="72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Bidi" w:hint="default"/>
        <w:b/>
      </w:rPr>
    </w:lvl>
  </w:abstractNum>
  <w:abstractNum w:abstractNumId="4" w15:restartNumberingAfterBreak="0">
    <w:nsid w:val="65677947"/>
    <w:multiLevelType w:val="hybridMultilevel"/>
    <w:tmpl w:val="C554C5AE"/>
    <w:lvl w:ilvl="0" w:tplc="2A56750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9117518"/>
    <w:multiLevelType w:val="multilevel"/>
    <w:tmpl w:val="E4CA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41863560">
    <w:abstractNumId w:val="1"/>
  </w:num>
  <w:num w:numId="2" w16cid:durableId="2081324131">
    <w:abstractNumId w:val="2"/>
  </w:num>
  <w:num w:numId="3" w16cid:durableId="501513681">
    <w:abstractNumId w:val="4"/>
  </w:num>
  <w:num w:numId="4" w16cid:durableId="1545479915">
    <w:abstractNumId w:val="3"/>
  </w:num>
  <w:num w:numId="5" w16cid:durableId="623659379">
    <w:abstractNumId w:val="0"/>
  </w:num>
  <w:num w:numId="6" w16cid:durableId="2535185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8C7"/>
    <w:rsid w:val="00004789"/>
    <w:rsid w:val="00010391"/>
    <w:rsid w:val="0001270D"/>
    <w:rsid w:val="0001628D"/>
    <w:rsid w:val="0002440B"/>
    <w:rsid w:val="0002654F"/>
    <w:rsid w:val="0003046E"/>
    <w:rsid w:val="00030D92"/>
    <w:rsid w:val="00031BFD"/>
    <w:rsid w:val="00041065"/>
    <w:rsid w:val="000413C5"/>
    <w:rsid w:val="000448CC"/>
    <w:rsid w:val="00057F27"/>
    <w:rsid w:val="00062E4B"/>
    <w:rsid w:val="00067FE4"/>
    <w:rsid w:val="00075233"/>
    <w:rsid w:val="00080CB0"/>
    <w:rsid w:val="00086CB2"/>
    <w:rsid w:val="00087641"/>
    <w:rsid w:val="00087D54"/>
    <w:rsid w:val="000B61C6"/>
    <w:rsid w:val="000D3FEF"/>
    <w:rsid w:val="000E0F26"/>
    <w:rsid w:val="000E4ECE"/>
    <w:rsid w:val="000F3356"/>
    <w:rsid w:val="000F50F6"/>
    <w:rsid w:val="00102C0B"/>
    <w:rsid w:val="0010676B"/>
    <w:rsid w:val="00110EEE"/>
    <w:rsid w:val="00140C93"/>
    <w:rsid w:val="00141B76"/>
    <w:rsid w:val="00144489"/>
    <w:rsid w:val="00144A21"/>
    <w:rsid w:val="001607FA"/>
    <w:rsid w:val="00164456"/>
    <w:rsid w:val="0016629C"/>
    <w:rsid w:val="00170CB0"/>
    <w:rsid w:val="0017143E"/>
    <w:rsid w:val="001731A2"/>
    <w:rsid w:val="001761A7"/>
    <w:rsid w:val="001768DC"/>
    <w:rsid w:val="00177E9B"/>
    <w:rsid w:val="0018084B"/>
    <w:rsid w:val="001901CC"/>
    <w:rsid w:val="00192DCD"/>
    <w:rsid w:val="00195DFF"/>
    <w:rsid w:val="001A0AC0"/>
    <w:rsid w:val="001A1B8B"/>
    <w:rsid w:val="001B66FF"/>
    <w:rsid w:val="001C4CF8"/>
    <w:rsid w:val="001D3597"/>
    <w:rsid w:val="001D47BD"/>
    <w:rsid w:val="001D5DE6"/>
    <w:rsid w:val="001E09BB"/>
    <w:rsid w:val="001E580B"/>
    <w:rsid w:val="001F2F10"/>
    <w:rsid w:val="001F3DFC"/>
    <w:rsid w:val="00202E37"/>
    <w:rsid w:val="002149A2"/>
    <w:rsid w:val="00220883"/>
    <w:rsid w:val="00222189"/>
    <w:rsid w:val="0022359A"/>
    <w:rsid w:val="00244BD5"/>
    <w:rsid w:val="00260A06"/>
    <w:rsid w:val="00261DD2"/>
    <w:rsid w:val="00271A8D"/>
    <w:rsid w:val="00273051"/>
    <w:rsid w:val="00275EDB"/>
    <w:rsid w:val="00280A4A"/>
    <w:rsid w:val="002856B1"/>
    <w:rsid w:val="00286EDF"/>
    <w:rsid w:val="002877F0"/>
    <w:rsid w:val="002A1F6C"/>
    <w:rsid w:val="002A28D7"/>
    <w:rsid w:val="002A2F73"/>
    <w:rsid w:val="002A3120"/>
    <w:rsid w:val="002A37AF"/>
    <w:rsid w:val="002B2B59"/>
    <w:rsid w:val="002B394F"/>
    <w:rsid w:val="002B724C"/>
    <w:rsid w:val="002C01FD"/>
    <w:rsid w:val="002C4B3C"/>
    <w:rsid w:val="002C7AF6"/>
    <w:rsid w:val="002D1750"/>
    <w:rsid w:val="002D35FB"/>
    <w:rsid w:val="002D7455"/>
    <w:rsid w:val="002E14E7"/>
    <w:rsid w:val="002E269C"/>
    <w:rsid w:val="002E2E71"/>
    <w:rsid w:val="002F4FC7"/>
    <w:rsid w:val="002F5D74"/>
    <w:rsid w:val="0031529D"/>
    <w:rsid w:val="00316D92"/>
    <w:rsid w:val="00317962"/>
    <w:rsid w:val="0033386E"/>
    <w:rsid w:val="00334FBF"/>
    <w:rsid w:val="0034100A"/>
    <w:rsid w:val="00346B0B"/>
    <w:rsid w:val="003532B6"/>
    <w:rsid w:val="0035651A"/>
    <w:rsid w:val="00356C0A"/>
    <w:rsid w:val="00362DBA"/>
    <w:rsid w:val="00367266"/>
    <w:rsid w:val="00370C54"/>
    <w:rsid w:val="00371F41"/>
    <w:rsid w:val="00373336"/>
    <w:rsid w:val="003758C8"/>
    <w:rsid w:val="00390D05"/>
    <w:rsid w:val="003915E8"/>
    <w:rsid w:val="00396B39"/>
    <w:rsid w:val="00397440"/>
    <w:rsid w:val="003A4538"/>
    <w:rsid w:val="003A7B46"/>
    <w:rsid w:val="003E5BE8"/>
    <w:rsid w:val="004115C8"/>
    <w:rsid w:val="0041237C"/>
    <w:rsid w:val="004162FE"/>
    <w:rsid w:val="0041694E"/>
    <w:rsid w:val="00422440"/>
    <w:rsid w:val="0044077E"/>
    <w:rsid w:val="004451E9"/>
    <w:rsid w:val="0044620B"/>
    <w:rsid w:val="0046304F"/>
    <w:rsid w:val="00466B31"/>
    <w:rsid w:val="00467B9E"/>
    <w:rsid w:val="00491992"/>
    <w:rsid w:val="0049426C"/>
    <w:rsid w:val="004950AE"/>
    <w:rsid w:val="004A1117"/>
    <w:rsid w:val="004A5AA7"/>
    <w:rsid w:val="004B143F"/>
    <w:rsid w:val="004C229A"/>
    <w:rsid w:val="004C2954"/>
    <w:rsid w:val="004C3BF8"/>
    <w:rsid w:val="004C49CA"/>
    <w:rsid w:val="004C4AF5"/>
    <w:rsid w:val="004C79CA"/>
    <w:rsid w:val="004D1AAD"/>
    <w:rsid w:val="004D2D29"/>
    <w:rsid w:val="004D630B"/>
    <w:rsid w:val="004E05F7"/>
    <w:rsid w:val="004E4E0C"/>
    <w:rsid w:val="004F44D6"/>
    <w:rsid w:val="00513021"/>
    <w:rsid w:val="00514493"/>
    <w:rsid w:val="005144DB"/>
    <w:rsid w:val="00524C45"/>
    <w:rsid w:val="00525336"/>
    <w:rsid w:val="00526DF3"/>
    <w:rsid w:val="00540728"/>
    <w:rsid w:val="00542E71"/>
    <w:rsid w:val="00543BD8"/>
    <w:rsid w:val="005503DB"/>
    <w:rsid w:val="00554076"/>
    <w:rsid w:val="00554711"/>
    <w:rsid w:val="00556AA3"/>
    <w:rsid w:val="005616F9"/>
    <w:rsid w:val="00562290"/>
    <w:rsid w:val="0056505B"/>
    <w:rsid w:val="0057079A"/>
    <w:rsid w:val="00571F9F"/>
    <w:rsid w:val="00587690"/>
    <w:rsid w:val="00591709"/>
    <w:rsid w:val="0059597E"/>
    <w:rsid w:val="005A002F"/>
    <w:rsid w:val="005B7679"/>
    <w:rsid w:val="005C4F48"/>
    <w:rsid w:val="005C517C"/>
    <w:rsid w:val="005C5220"/>
    <w:rsid w:val="005D5209"/>
    <w:rsid w:val="005E05CF"/>
    <w:rsid w:val="005E0D13"/>
    <w:rsid w:val="005E101A"/>
    <w:rsid w:val="005E289F"/>
    <w:rsid w:val="005E33BD"/>
    <w:rsid w:val="005E45A7"/>
    <w:rsid w:val="005E4BEC"/>
    <w:rsid w:val="005F490E"/>
    <w:rsid w:val="00611A17"/>
    <w:rsid w:val="00611D4A"/>
    <w:rsid w:val="0061664B"/>
    <w:rsid w:val="00624B86"/>
    <w:rsid w:val="0062562F"/>
    <w:rsid w:val="0062728D"/>
    <w:rsid w:val="0063651B"/>
    <w:rsid w:val="00646A45"/>
    <w:rsid w:val="00646FD6"/>
    <w:rsid w:val="00654F44"/>
    <w:rsid w:val="00662EBE"/>
    <w:rsid w:val="0066648C"/>
    <w:rsid w:val="0067175B"/>
    <w:rsid w:val="00677F59"/>
    <w:rsid w:val="00681BEE"/>
    <w:rsid w:val="0068320B"/>
    <w:rsid w:val="00690895"/>
    <w:rsid w:val="00693726"/>
    <w:rsid w:val="006960A8"/>
    <w:rsid w:val="006A3E1C"/>
    <w:rsid w:val="006A5442"/>
    <w:rsid w:val="006A666B"/>
    <w:rsid w:val="006B01B6"/>
    <w:rsid w:val="006B0212"/>
    <w:rsid w:val="006B03F2"/>
    <w:rsid w:val="006B552D"/>
    <w:rsid w:val="006B78AE"/>
    <w:rsid w:val="006C41AE"/>
    <w:rsid w:val="006F67F2"/>
    <w:rsid w:val="007012D8"/>
    <w:rsid w:val="007017E5"/>
    <w:rsid w:val="00712100"/>
    <w:rsid w:val="00712DA8"/>
    <w:rsid w:val="00717A72"/>
    <w:rsid w:val="0073384F"/>
    <w:rsid w:val="00734904"/>
    <w:rsid w:val="00744FCF"/>
    <w:rsid w:val="00745FB9"/>
    <w:rsid w:val="00751974"/>
    <w:rsid w:val="0075246D"/>
    <w:rsid w:val="00761C3A"/>
    <w:rsid w:val="007641C2"/>
    <w:rsid w:val="007737D1"/>
    <w:rsid w:val="0077662D"/>
    <w:rsid w:val="00781961"/>
    <w:rsid w:val="007832D8"/>
    <w:rsid w:val="007908A1"/>
    <w:rsid w:val="007A0B34"/>
    <w:rsid w:val="007A2B36"/>
    <w:rsid w:val="007A61D7"/>
    <w:rsid w:val="007A696A"/>
    <w:rsid w:val="007C1905"/>
    <w:rsid w:val="007D0A4A"/>
    <w:rsid w:val="007D5E3B"/>
    <w:rsid w:val="007D78CE"/>
    <w:rsid w:val="007D7BAB"/>
    <w:rsid w:val="007E0754"/>
    <w:rsid w:val="007E1B5D"/>
    <w:rsid w:val="007F0FDA"/>
    <w:rsid w:val="00800210"/>
    <w:rsid w:val="00802345"/>
    <w:rsid w:val="0080532A"/>
    <w:rsid w:val="00814B75"/>
    <w:rsid w:val="00821BAE"/>
    <w:rsid w:val="00821C51"/>
    <w:rsid w:val="0082544C"/>
    <w:rsid w:val="00831123"/>
    <w:rsid w:val="008368C7"/>
    <w:rsid w:val="00836D37"/>
    <w:rsid w:val="00837A68"/>
    <w:rsid w:val="00844190"/>
    <w:rsid w:val="00851D64"/>
    <w:rsid w:val="00854F4E"/>
    <w:rsid w:val="00855671"/>
    <w:rsid w:val="00856BA2"/>
    <w:rsid w:val="008655DA"/>
    <w:rsid w:val="008708A1"/>
    <w:rsid w:val="00875665"/>
    <w:rsid w:val="00877F3D"/>
    <w:rsid w:val="0088172D"/>
    <w:rsid w:val="008A774D"/>
    <w:rsid w:val="008A79D9"/>
    <w:rsid w:val="008B275D"/>
    <w:rsid w:val="008B3668"/>
    <w:rsid w:val="008B66A2"/>
    <w:rsid w:val="008B7783"/>
    <w:rsid w:val="008C3BD4"/>
    <w:rsid w:val="008D6264"/>
    <w:rsid w:val="008E16CB"/>
    <w:rsid w:val="009005FC"/>
    <w:rsid w:val="00905461"/>
    <w:rsid w:val="00906BE2"/>
    <w:rsid w:val="00912332"/>
    <w:rsid w:val="00913720"/>
    <w:rsid w:val="00922023"/>
    <w:rsid w:val="00924D28"/>
    <w:rsid w:val="009266F4"/>
    <w:rsid w:val="00927816"/>
    <w:rsid w:val="00944DCE"/>
    <w:rsid w:val="00946433"/>
    <w:rsid w:val="00952A74"/>
    <w:rsid w:val="009619AF"/>
    <w:rsid w:val="0096535E"/>
    <w:rsid w:val="00972830"/>
    <w:rsid w:val="009756C1"/>
    <w:rsid w:val="009832D4"/>
    <w:rsid w:val="009957EC"/>
    <w:rsid w:val="00996A79"/>
    <w:rsid w:val="009A6707"/>
    <w:rsid w:val="009B1003"/>
    <w:rsid w:val="009B1B38"/>
    <w:rsid w:val="009B7C1D"/>
    <w:rsid w:val="009C1EF1"/>
    <w:rsid w:val="009C2145"/>
    <w:rsid w:val="009C3DE6"/>
    <w:rsid w:val="009C5863"/>
    <w:rsid w:val="009D4A42"/>
    <w:rsid w:val="009E5F65"/>
    <w:rsid w:val="009F69E4"/>
    <w:rsid w:val="009F7E47"/>
    <w:rsid w:val="00A060D2"/>
    <w:rsid w:val="00A114D4"/>
    <w:rsid w:val="00A13A44"/>
    <w:rsid w:val="00A161EE"/>
    <w:rsid w:val="00A360D9"/>
    <w:rsid w:val="00A37480"/>
    <w:rsid w:val="00A53601"/>
    <w:rsid w:val="00A54AC2"/>
    <w:rsid w:val="00A54D92"/>
    <w:rsid w:val="00A6047E"/>
    <w:rsid w:val="00A662C0"/>
    <w:rsid w:val="00A70BEB"/>
    <w:rsid w:val="00A727E9"/>
    <w:rsid w:val="00A72B94"/>
    <w:rsid w:val="00A83457"/>
    <w:rsid w:val="00A85F92"/>
    <w:rsid w:val="00A93295"/>
    <w:rsid w:val="00A95673"/>
    <w:rsid w:val="00A9641C"/>
    <w:rsid w:val="00AB06F8"/>
    <w:rsid w:val="00AB293C"/>
    <w:rsid w:val="00AC5602"/>
    <w:rsid w:val="00AC612E"/>
    <w:rsid w:val="00AD0A14"/>
    <w:rsid w:val="00AD4A85"/>
    <w:rsid w:val="00AE0991"/>
    <w:rsid w:val="00AE2E4A"/>
    <w:rsid w:val="00AE4BA9"/>
    <w:rsid w:val="00AF14C3"/>
    <w:rsid w:val="00AF2FC3"/>
    <w:rsid w:val="00AF5021"/>
    <w:rsid w:val="00B03515"/>
    <w:rsid w:val="00B04513"/>
    <w:rsid w:val="00B130BD"/>
    <w:rsid w:val="00B16307"/>
    <w:rsid w:val="00B255BD"/>
    <w:rsid w:val="00B27634"/>
    <w:rsid w:val="00B32375"/>
    <w:rsid w:val="00B34D83"/>
    <w:rsid w:val="00B35BCC"/>
    <w:rsid w:val="00B53FBE"/>
    <w:rsid w:val="00B56A9F"/>
    <w:rsid w:val="00B57E85"/>
    <w:rsid w:val="00B71D82"/>
    <w:rsid w:val="00B838F1"/>
    <w:rsid w:val="00B83B2F"/>
    <w:rsid w:val="00B917B5"/>
    <w:rsid w:val="00B97F28"/>
    <w:rsid w:val="00BA7E77"/>
    <w:rsid w:val="00BB72A0"/>
    <w:rsid w:val="00BC2646"/>
    <w:rsid w:val="00BD4D08"/>
    <w:rsid w:val="00BF2161"/>
    <w:rsid w:val="00BF50A8"/>
    <w:rsid w:val="00C11967"/>
    <w:rsid w:val="00C16A51"/>
    <w:rsid w:val="00C171E6"/>
    <w:rsid w:val="00C207F3"/>
    <w:rsid w:val="00C328BC"/>
    <w:rsid w:val="00C43D19"/>
    <w:rsid w:val="00C525FE"/>
    <w:rsid w:val="00C53EC5"/>
    <w:rsid w:val="00C56668"/>
    <w:rsid w:val="00C6066A"/>
    <w:rsid w:val="00C65891"/>
    <w:rsid w:val="00C76B4A"/>
    <w:rsid w:val="00C87D7B"/>
    <w:rsid w:val="00CA0B97"/>
    <w:rsid w:val="00CB1381"/>
    <w:rsid w:val="00CD3DD3"/>
    <w:rsid w:val="00CD5A19"/>
    <w:rsid w:val="00CE5CF9"/>
    <w:rsid w:val="00CF1FCD"/>
    <w:rsid w:val="00CF4BA7"/>
    <w:rsid w:val="00D04F3C"/>
    <w:rsid w:val="00D06B43"/>
    <w:rsid w:val="00D07A98"/>
    <w:rsid w:val="00D15FDB"/>
    <w:rsid w:val="00D17C0C"/>
    <w:rsid w:val="00D21198"/>
    <w:rsid w:val="00D22F73"/>
    <w:rsid w:val="00D23F63"/>
    <w:rsid w:val="00D50B06"/>
    <w:rsid w:val="00D53CA2"/>
    <w:rsid w:val="00D53EA7"/>
    <w:rsid w:val="00D54790"/>
    <w:rsid w:val="00D54920"/>
    <w:rsid w:val="00D54EAB"/>
    <w:rsid w:val="00D65C69"/>
    <w:rsid w:val="00D67632"/>
    <w:rsid w:val="00D70F4F"/>
    <w:rsid w:val="00D7261A"/>
    <w:rsid w:val="00D7517E"/>
    <w:rsid w:val="00D838F5"/>
    <w:rsid w:val="00D879D7"/>
    <w:rsid w:val="00D95686"/>
    <w:rsid w:val="00DA3E24"/>
    <w:rsid w:val="00DA4914"/>
    <w:rsid w:val="00DB7F42"/>
    <w:rsid w:val="00DE31BB"/>
    <w:rsid w:val="00DE5357"/>
    <w:rsid w:val="00E02493"/>
    <w:rsid w:val="00E02623"/>
    <w:rsid w:val="00E07857"/>
    <w:rsid w:val="00E17DC2"/>
    <w:rsid w:val="00E20427"/>
    <w:rsid w:val="00E33501"/>
    <w:rsid w:val="00E351CC"/>
    <w:rsid w:val="00E357B3"/>
    <w:rsid w:val="00E36797"/>
    <w:rsid w:val="00E425E7"/>
    <w:rsid w:val="00E4407D"/>
    <w:rsid w:val="00E54F0A"/>
    <w:rsid w:val="00E554F9"/>
    <w:rsid w:val="00E56AF5"/>
    <w:rsid w:val="00E64395"/>
    <w:rsid w:val="00E71DF5"/>
    <w:rsid w:val="00E82801"/>
    <w:rsid w:val="00E828AA"/>
    <w:rsid w:val="00E84A93"/>
    <w:rsid w:val="00E92255"/>
    <w:rsid w:val="00EA159B"/>
    <w:rsid w:val="00EA3135"/>
    <w:rsid w:val="00EB1070"/>
    <w:rsid w:val="00EC062A"/>
    <w:rsid w:val="00ED04EE"/>
    <w:rsid w:val="00ED7A21"/>
    <w:rsid w:val="00ED7E5B"/>
    <w:rsid w:val="00EE3139"/>
    <w:rsid w:val="00EF42D1"/>
    <w:rsid w:val="00F001EA"/>
    <w:rsid w:val="00F012E3"/>
    <w:rsid w:val="00F06F92"/>
    <w:rsid w:val="00F071A3"/>
    <w:rsid w:val="00F1382A"/>
    <w:rsid w:val="00F1550C"/>
    <w:rsid w:val="00F24FF4"/>
    <w:rsid w:val="00F25784"/>
    <w:rsid w:val="00F35817"/>
    <w:rsid w:val="00F4045B"/>
    <w:rsid w:val="00F74EE8"/>
    <w:rsid w:val="00F77BDB"/>
    <w:rsid w:val="00F80C42"/>
    <w:rsid w:val="00F93B6A"/>
    <w:rsid w:val="00F93EEB"/>
    <w:rsid w:val="00FA0C79"/>
    <w:rsid w:val="00FA36AA"/>
    <w:rsid w:val="00FB4F3D"/>
    <w:rsid w:val="00FC299A"/>
    <w:rsid w:val="00FD1C38"/>
    <w:rsid w:val="00FD3A16"/>
    <w:rsid w:val="00FD62EA"/>
    <w:rsid w:val="00FF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DCAA5D"/>
  <w15:chartTrackingRefBased/>
  <w15:docId w15:val="{6037BEB6-C21A-4EDC-8D23-6076650CC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64B"/>
  </w:style>
  <w:style w:type="paragraph" w:styleId="Heading1">
    <w:name w:val="heading 1"/>
    <w:basedOn w:val="Normal"/>
    <w:next w:val="Normal"/>
    <w:link w:val="Heading1Char"/>
    <w:uiPriority w:val="9"/>
    <w:qFormat/>
    <w:rsid w:val="008368C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68C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68C7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68C7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68C7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68C7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68C7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68C7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68C7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68C7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68C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68C7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68C7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68C7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68C7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68C7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68C7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68C7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368C7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8368C7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368C7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68C7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68C7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8368C7"/>
    <w:rPr>
      <w:b/>
      <w:bCs/>
    </w:rPr>
  </w:style>
  <w:style w:type="character" w:styleId="Emphasis">
    <w:name w:val="Emphasis"/>
    <w:basedOn w:val="DefaultParagraphFont"/>
    <w:uiPriority w:val="20"/>
    <w:qFormat/>
    <w:rsid w:val="008368C7"/>
    <w:rPr>
      <w:i/>
      <w:iCs/>
    </w:rPr>
  </w:style>
  <w:style w:type="paragraph" w:styleId="NoSpacing">
    <w:name w:val="No Spacing"/>
    <w:uiPriority w:val="1"/>
    <w:qFormat/>
    <w:rsid w:val="008368C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368C7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8368C7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68C7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68C7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368C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368C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368C7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368C7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8368C7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68C7"/>
    <w:pPr>
      <w:outlineLvl w:val="9"/>
    </w:pPr>
  </w:style>
  <w:style w:type="paragraph" w:styleId="ListParagraph">
    <w:name w:val="List Paragraph"/>
    <w:basedOn w:val="Normal"/>
    <w:uiPriority w:val="34"/>
    <w:qFormat/>
    <w:rsid w:val="005E33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62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29C"/>
  </w:style>
  <w:style w:type="paragraph" w:styleId="Footer">
    <w:name w:val="footer"/>
    <w:basedOn w:val="Normal"/>
    <w:link w:val="FooterChar"/>
    <w:uiPriority w:val="99"/>
    <w:unhideWhenUsed/>
    <w:rsid w:val="001662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29C"/>
  </w:style>
  <w:style w:type="character" w:styleId="CommentReference">
    <w:name w:val="annotation reference"/>
    <w:basedOn w:val="DefaultParagraphFont"/>
    <w:uiPriority w:val="99"/>
    <w:semiHidden/>
    <w:unhideWhenUsed/>
    <w:rsid w:val="007832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32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32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32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32D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70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6B7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listparagraph">
    <w:name w:val="x_xmsolistparagraph"/>
    <w:basedOn w:val="Normal"/>
    <w:rsid w:val="00EA3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BEA21-138F-4553-817F-3A5CD0D63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5675</Words>
  <Characters>32352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 Thompson</dc:creator>
  <cp:keywords/>
  <dc:description/>
  <cp:lastModifiedBy>James Stopford</cp:lastModifiedBy>
  <cp:revision>2</cp:revision>
  <cp:lastPrinted>2023-12-31T09:35:00Z</cp:lastPrinted>
  <dcterms:created xsi:type="dcterms:W3CDTF">2026-03-27T07:55:00Z</dcterms:created>
  <dcterms:modified xsi:type="dcterms:W3CDTF">2026-03-27T07:55:00Z</dcterms:modified>
</cp:coreProperties>
</file>